
<file path=[Content_Types].xml><?xml version="1.0" encoding="utf-8"?>
<Types xmlns="http://schemas.openxmlformats.org/package/2006/content-types">
  <Default Extension="tmp" ContentType="image/png"/>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834EE5" w:rsidP="00CD3E09">
      <w:pPr>
        <w:pStyle w:val="Ref"/>
        <w:ind w:left="6480" w:firstLine="720"/>
        <w:jc w:val="left"/>
      </w:pPr>
      <w:r>
        <w:softHyphen/>
      </w:r>
      <w:r w:rsidR="007278AD">
        <w:t>stcp-</w:t>
      </w:r>
      <w:r w:rsidR="00D11355">
        <w:t>karadimitriou</w:t>
      </w:r>
      <w:r w:rsidR="00823BAE">
        <w:t>-paired</w:t>
      </w:r>
      <w:r w:rsidR="009220F5">
        <w:t>R</w:t>
      </w:r>
    </w:p>
    <w:p w:rsidR="00A82EB4" w:rsidRPr="001A5027" w:rsidRDefault="00CD3E09" w:rsidP="00A76DB3">
      <w:r w:rsidRPr="00E70653">
        <w:rPr>
          <w:noProof/>
          <w:lang w:eastAsia="en-GB"/>
        </w:rPr>
        <mc:AlternateContent>
          <mc:Choice Requires="wps">
            <w:drawing>
              <wp:anchor distT="0" distB="0" distL="114300" distR="114300" simplePos="0" relativeHeight="251659264" behindDoc="0" locked="0" layoutInCell="1" allowOverlap="1" wp14:anchorId="2920DCD3" wp14:editId="6CC453A1">
                <wp:simplePos x="0" y="0"/>
                <wp:positionH relativeFrom="column">
                  <wp:posOffset>3810</wp:posOffset>
                </wp:positionH>
                <wp:positionV relativeFrom="paragraph">
                  <wp:posOffset>57150</wp:posOffset>
                </wp:positionV>
                <wp:extent cx="6267450" cy="4286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428625"/>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3D56FA" w:rsidRPr="00D76101" w:rsidRDefault="003D56FA" w:rsidP="008716C5">
                            <w:pPr>
                              <w:spacing w:after="0"/>
                              <w:jc w:val="center"/>
                              <w:rPr>
                                <w:sz w:val="20"/>
                                <w:szCs w:val="20"/>
                              </w:rPr>
                            </w:pPr>
                            <w:r w:rsidRPr="008716C5">
                              <w:rPr>
                                <w:sz w:val="20"/>
                                <w:szCs w:val="20"/>
                              </w:rPr>
                              <w:t>The following resources are associated:</w:t>
                            </w:r>
                            <w:r w:rsidR="00D76101" w:rsidRPr="00D76101">
                              <w:rPr>
                                <w:sz w:val="20"/>
                                <w:szCs w:val="20"/>
                              </w:rPr>
                              <w:t xml:space="preserve"> </w:t>
                            </w:r>
                            <w:r w:rsidR="00D76101">
                              <w:rPr>
                                <w:sz w:val="20"/>
                                <w:szCs w:val="20"/>
                              </w:rPr>
                              <w:t>T</w:t>
                            </w:r>
                            <w:r w:rsidR="00D76101" w:rsidRPr="00823BAE">
                              <w:rPr>
                                <w:sz w:val="20"/>
                                <w:szCs w:val="20"/>
                              </w:rPr>
                              <w:t xml:space="preserve">he dataset </w:t>
                            </w:r>
                            <w:r w:rsidR="00D76101" w:rsidRPr="00D76101">
                              <w:rPr>
                                <w:i/>
                                <w:sz w:val="20"/>
                                <w:szCs w:val="20"/>
                              </w:rPr>
                              <w:t>’Cholesterol.csv’</w:t>
                            </w:r>
                            <w:r w:rsidR="00D76101">
                              <w:rPr>
                                <w:i/>
                                <w:sz w:val="20"/>
                                <w:szCs w:val="20"/>
                              </w:rPr>
                              <w:t xml:space="preserve"> </w:t>
                            </w:r>
                            <w:r w:rsidR="00D76101">
                              <w:rPr>
                                <w:sz w:val="20"/>
                                <w:szCs w:val="20"/>
                              </w:rPr>
                              <w:t>and R script file ‘Paired t-test in R’</w:t>
                            </w:r>
                          </w:p>
                          <w:p w:rsidR="003D56FA" w:rsidRPr="008716C5" w:rsidRDefault="003D56FA" w:rsidP="00E2156A">
                            <w:pPr>
                              <w:spacing w:after="0"/>
                              <w:jc w:val="center"/>
                              <w:rPr>
                                <w:sz w:val="20"/>
                                <w:szCs w:val="20"/>
                              </w:rPr>
                            </w:pPr>
                            <w:r w:rsidRPr="008716C5">
                              <w:rPr>
                                <w:sz w:val="20"/>
                                <w:szCs w:val="20"/>
                              </w:rPr>
                              <w:t xml:space="preserve">Checking normality in </w:t>
                            </w:r>
                            <w:r>
                              <w:rPr>
                                <w:sz w:val="20"/>
                                <w:szCs w:val="20"/>
                              </w:rPr>
                              <w:t>R</w:t>
                            </w:r>
                            <w:r w:rsidR="00C3444B">
                              <w:rPr>
                                <w:sz w:val="20"/>
                                <w:szCs w:val="20"/>
                              </w:rPr>
                              <w:t>,</w:t>
                            </w:r>
                            <w:r w:rsidR="00516678">
                              <w:rPr>
                                <w:sz w:val="20"/>
                                <w:szCs w:val="20"/>
                              </w:rPr>
                              <w:t xml:space="preserve"> Wilcoxon signed rank test in R </w:t>
                            </w:r>
                            <w:r w:rsidR="00C3444B">
                              <w:rPr>
                                <w:sz w:val="20"/>
                                <w:szCs w:val="20"/>
                              </w:rPr>
                              <w:t xml:space="preserve">and Repeated measures ANOVA in R </w:t>
                            </w:r>
                            <w:r w:rsidR="00516678">
                              <w:rPr>
                                <w:sz w:val="20"/>
                                <w:szCs w:val="20"/>
                              </w:rPr>
                              <w:t>resources</w:t>
                            </w:r>
                            <w:r w:rsidR="00D76101">
                              <w:rPr>
                                <w:sz w:val="20"/>
                                <w:szCs w:val="20"/>
                              </w:rPr>
                              <w:t>.</w:t>
                            </w:r>
                            <w:r w:rsidR="00823BAE" w:rsidRPr="00823BAE">
                              <w:rPr>
                                <w:sz w:val="20"/>
                                <w:szCs w:val="2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pt;margin-top:4.5pt;width:493.5pt;height:3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" filled="f" strokecolor="#d8d8d8 [2732]" strokeweight="2pt">
                <v:textbox>
                  <w:txbxContent>
                    <w:p w:rsidR="003D56FA" w:rsidRPr="00D76101" w:rsidRDefault="003D56FA" w:rsidP="008716C5">
                      <w:pPr>
                        <w:spacing w:after="0"/>
                        <w:jc w:val="center"/>
                        <w:rPr>
                          <w:sz w:val="20"/>
                          <w:szCs w:val="20"/>
                        </w:rPr>
                      </w:pPr>
                      <w:r w:rsidRPr="008716C5">
                        <w:rPr>
                          <w:sz w:val="20"/>
                          <w:szCs w:val="20"/>
                        </w:rPr>
                        <w:t>The following resources are associated:</w:t>
                      </w:r>
                      <w:r w:rsidR="00D76101" w:rsidRPr="00D76101">
                        <w:rPr>
                          <w:sz w:val="20"/>
                          <w:szCs w:val="20"/>
                        </w:rPr>
                        <w:t xml:space="preserve"> </w:t>
                      </w:r>
                      <w:r w:rsidR="00D76101">
                        <w:rPr>
                          <w:sz w:val="20"/>
                          <w:szCs w:val="20"/>
                        </w:rPr>
                        <w:t>T</w:t>
                      </w:r>
                      <w:r w:rsidR="00D76101" w:rsidRPr="00823BAE">
                        <w:rPr>
                          <w:sz w:val="20"/>
                          <w:szCs w:val="20"/>
                        </w:rPr>
                        <w:t xml:space="preserve">he dataset </w:t>
                      </w:r>
                      <w:r w:rsidR="00D76101" w:rsidRPr="00D76101">
                        <w:rPr>
                          <w:i/>
                          <w:sz w:val="20"/>
                          <w:szCs w:val="20"/>
                        </w:rPr>
                        <w:t>’Cholesterol.csv’</w:t>
                      </w:r>
                      <w:r w:rsidR="00D76101">
                        <w:rPr>
                          <w:i/>
                          <w:sz w:val="20"/>
                          <w:szCs w:val="20"/>
                        </w:rPr>
                        <w:t xml:space="preserve"> </w:t>
                      </w:r>
                      <w:r w:rsidR="00D76101">
                        <w:rPr>
                          <w:sz w:val="20"/>
                          <w:szCs w:val="20"/>
                        </w:rPr>
                        <w:t>and R script file ‘Paired t-test in R’</w:t>
                      </w:r>
                    </w:p>
                    <w:p w:rsidR="003D56FA" w:rsidRPr="008716C5" w:rsidRDefault="003D56FA" w:rsidP="00E2156A">
                      <w:pPr>
                        <w:spacing w:after="0"/>
                        <w:jc w:val="center"/>
                        <w:rPr>
                          <w:sz w:val="20"/>
                          <w:szCs w:val="20"/>
                        </w:rPr>
                      </w:pPr>
                      <w:r w:rsidRPr="008716C5">
                        <w:rPr>
                          <w:sz w:val="20"/>
                          <w:szCs w:val="20"/>
                        </w:rPr>
                        <w:t xml:space="preserve">Checking normality in </w:t>
                      </w:r>
                      <w:r>
                        <w:rPr>
                          <w:sz w:val="20"/>
                          <w:szCs w:val="20"/>
                        </w:rPr>
                        <w:t>R</w:t>
                      </w:r>
                      <w:r w:rsidR="00C3444B">
                        <w:rPr>
                          <w:sz w:val="20"/>
                          <w:szCs w:val="20"/>
                        </w:rPr>
                        <w:t>,</w:t>
                      </w:r>
                      <w:r w:rsidR="00516678">
                        <w:rPr>
                          <w:sz w:val="20"/>
                          <w:szCs w:val="20"/>
                        </w:rPr>
                        <w:t xml:space="preserve"> Wilcoxon signed rank test in R </w:t>
                      </w:r>
                      <w:r w:rsidR="00C3444B">
                        <w:rPr>
                          <w:sz w:val="20"/>
                          <w:szCs w:val="20"/>
                        </w:rPr>
                        <w:t xml:space="preserve">and Repeated measures ANOVA in R </w:t>
                      </w:r>
                      <w:r w:rsidR="00516678">
                        <w:rPr>
                          <w:sz w:val="20"/>
                          <w:szCs w:val="20"/>
                        </w:rPr>
                        <w:t>resources</w:t>
                      </w:r>
                      <w:r w:rsidR="00D76101">
                        <w:rPr>
                          <w:sz w:val="20"/>
                          <w:szCs w:val="20"/>
                        </w:rPr>
                        <w:t>.</w:t>
                      </w:r>
                      <w:r w:rsidR="00823BAE" w:rsidRPr="00823BAE">
                        <w:rPr>
                          <w:sz w:val="20"/>
                          <w:szCs w:val="20"/>
                        </w:rPr>
                        <w:t xml:space="preserve"> </w:t>
                      </w:r>
                    </w:p>
                  </w:txbxContent>
                </v:textbox>
              </v:shape>
            </w:pict>
          </mc:Fallback>
        </mc:AlternateContent>
      </w:r>
    </w:p>
    <w:p w:rsidR="00A82EB4" w:rsidRDefault="00A82EB4" w:rsidP="00DB6271">
      <w:pPr>
        <w:spacing w:after="0"/>
      </w:pPr>
    </w:p>
    <w:p w:rsidR="00E70653" w:rsidRDefault="00E70653" w:rsidP="00DB6271">
      <w:pPr>
        <w:spacing w:after="0"/>
      </w:pPr>
    </w:p>
    <w:p w:rsidR="009C4F45" w:rsidRPr="004C6DB3" w:rsidRDefault="004B6477" w:rsidP="009C4F45">
      <w:pPr>
        <w:pStyle w:val="Title2"/>
        <w:rPr>
          <w:szCs w:val="32"/>
        </w:rPr>
      </w:pPr>
      <w:r w:rsidRPr="004C6DB3">
        <w:rPr>
          <w:szCs w:val="32"/>
        </w:rPr>
        <w:t>Paired</w:t>
      </w:r>
      <w:r w:rsidR="007503C2" w:rsidRPr="004C6DB3">
        <w:rPr>
          <w:szCs w:val="32"/>
        </w:rPr>
        <w:t xml:space="preserve"> t-test in R</w:t>
      </w:r>
    </w:p>
    <w:p w:rsidR="009220F5" w:rsidRDefault="009220F5" w:rsidP="004B6477">
      <w:pPr>
        <w:pStyle w:val="Heading20"/>
        <w:spacing w:before="120"/>
        <w:rPr>
          <w:b w:val="0"/>
          <w:sz w:val="22"/>
          <w:szCs w:val="22"/>
        </w:rPr>
      </w:pPr>
      <w:r>
        <w:rPr>
          <w:sz w:val="22"/>
          <w:szCs w:val="22"/>
        </w:rPr>
        <w:t>Dependent:</w:t>
      </w:r>
      <w:r w:rsidR="006104F0" w:rsidRPr="00823BAE">
        <w:rPr>
          <w:sz w:val="22"/>
          <w:szCs w:val="22"/>
        </w:rPr>
        <w:t xml:space="preserve"> </w:t>
      </w:r>
      <w:r w:rsidR="00B9744C">
        <w:rPr>
          <w:b w:val="0"/>
          <w:sz w:val="22"/>
          <w:szCs w:val="22"/>
        </w:rPr>
        <w:t>Continuous (scale</w:t>
      </w:r>
      <w:r w:rsidR="009C4F45" w:rsidRPr="00823BAE">
        <w:rPr>
          <w:b w:val="0"/>
          <w:sz w:val="22"/>
          <w:szCs w:val="22"/>
        </w:rPr>
        <w:t>)</w:t>
      </w:r>
    </w:p>
    <w:p w:rsidR="006104F0" w:rsidRPr="00823BAE" w:rsidRDefault="009220F5" w:rsidP="004B6477">
      <w:pPr>
        <w:pStyle w:val="Heading20"/>
        <w:spacing w:before="120"/>
        <w:rPr>
          <w:b w:val="0"/>
          <w:sz w:val="22"/>
          <w:szCs w:val="22"/>
        </w:rPr>
      </w:pPr>
      <w:r w:rsidRPr="009220F5">
        <w:rPr>
          <w:bCs w:val="0"/>
          <w:sz w:val="22"/>
          <w:szCs w:val="22"/>
        </w:rPr>
        <w:t>Independent</w:t>
      </w:r>
      <w:r>
        <w:rPr>
          <w:b w:val="0"/>
          <w:sz w:val="22"/>
          <w:szCs w:val="22"/>
        </w:rPr>
        <w:t>: Binary (before/after or condition)</w:t>
      </w:r>
    </w:p>
    <w:p w:rsidR="007503C2" w:rsidRDefault="007503C2" w:rsidP="009220F5">
      <w:pPr>
        <w:pStyle w:val="Heading20"/>
        <w:spacing w:before="120"/>
        <w:rPr>
          <w:b w:val="0"/>
          <w:sz w:val="22"/>
          <w:szCs w:val="22"/>
          <w:lang w:val="en-US"/>
        </w:rPr>
      </w:pPr>
      <w:r w:rsidRPr="00823BAE">
        <w:rPr>
          <w:sz w:val="22"/>
          <w:szCs w:val="22"/>
          <w:lang w:val="en-US"/>
        </w:rPr>
        <w:t xml:space="preserve">Common Applications: </w:t>
      </w:r>
      <w:r w:rsidRPr="00823BAE">
        <w:rPr>
          <w:b w:val="0"/>
          <w:sz w:val="22"/>
          <w:szCs w:val="22"/>
          <w:lang w:val="en-US"/>
        </w:rPr>
        <w:t>Com</w:t>
      </w:r>
      <w:r w:rsidR="004B6477" w:rsidRPr="00823BAE">
        <w:rPr>
          <w:b w:val="0"/>
          <w:sz w:val="22"/>
          <w:szCs w:val="22"/>
          <w:lang w:val="en-US"/>
        </w:rPr>
        <w:t xml:space="preserve">paring means of data from two </w:t>
      </w:r>
      <w:r w:rsidRPr="00823BAE">
        <w:rPr>
          <w:b w:val="0"/>
          <w:sz w:val="22"/>
          <w:szCs w:val="22"/>
          <w:lang w:val="en-US"/>
        </w:rPr>
        <w:t xml:space="preserve">related </w:t>
      </w:r>
      <w:r w:rsidR="004B6477" w:rsidRPr="00823BAE">
        <w:rPr>
          <w:b w:val="0"/>
          <w:sz w:val="22"/>
          <w:szCs w:val="22"/>
          <w:lang w:val="en-US"/>
        </w:rPr>
        <w:t xml:space="preserve">samples; say, observations before and after an intervention on the same participant, or comparison of measurements from the same participant </w:t>
      </w:r>
      <w:r w:rsidR="009220F5">
        <w:rPr>
          <w:b w:val="0"/>
          <w:sz w:val="22"/>
          <w:szCs w:val="22"/>
          <w:lang w:val="en-US"/>
        </w:rPr>
        <w:t>two different conditions</w:t>
      </w:r>
      <w:r w:rsidR="004B6477" w:rsidRPr="00823BAE">
        <w:rPr>
          <w:b w:val="0"/>
          <w:sz w:val="22"/>
          <w:szCs w:val="22"/>
          <w:lang w:val="en-US"/>
        </w:rPr>
        <w:t>.</w:t>
      </w:r>
    </w:p>
    <w:p w:rsidR="009220F5" w:rsidRPr="00823BAE" w:rsidRDefault="009220F5" w:rsidP="009220F5">
      <w:pPr>
        <w:pStyle w:val="Heading20"/>
        <w:spacing w:before="120"/>
        <w:rPr>
          <w:b w:val="0"/>
          <w:sz w:val="22"/>
          <w:szCs w:val="22"/>
          <w:lang w:val="en-US"/>
        </w:rPr>
      </w:pPr>
      <w:r w:rsidRPr="009220F5">
        <w:rPr>
          <w:bCs w:val="0"/>
          <w:sz w:val="22"/>
          <w:szCs w:val="22"/>
          <w:lang w:val="en-US"/>
        </w:rPr>
        <w:t>Research question:</w:t>
      </w:r>
      <w:r>
        <w:rPr>
          <w:b w:val="0"/>
          <w:sz w:val="22"/>
          <w:szCs w:val="22"/>
          <w:lang w:val="en-US"/>
        </w:rPr>
        <w:t xml:space="preserve"> Does using </w:t>
      </w:r>
      <w:proofErr w:type="spellStart"/>
      <w:r>
        <w:rPr>
          <w:b w:val="0"/>
          <w:sz w:val="22"/>
          <w:szCs w:val="22"/>
          <w:lang w:val="en-US"/>
        </w:rPr>
        <w:t>Clora</w:t>
      </w:r>
      <w:proofErr w:type="spellEnd"/>
      <w:r>
        <w:rPr>
          <w:b w:val="0"/>
          <w:sz w:val="22"/>
          <w:szCs w:val="22"/>
          <w:lang w:val="en-US"/>
        </w:rPr>
        <w:t xml:space="preserve"> margarine for four weeks change cholesterol?</w:t>
      </w:r>
    </w:p>
    <w:p w:rsidR="00823BAE" w:rsidRPr="00823BAE" w:rsidRDefault="00823BAE" w:rsidP="00823BAE">
      <w:pPr>
        <w:pStyle w:val="NoSpacing"/>
        <w:rPr>
          <w:szCs w:val="22"/>
          <w:lang w:val="en-US"/>
        </w:rPr>
      </w:pPr>
      <w:r w:rsidRPr="00823BAE">
        <w:rPr>
          <w:b/>
          <w:szCs w:val="22"/>
          <w:lang w:val="en-US"/>
        </w:rPr>
        <w:t>Data:</w:t>
      </w:r>
      <w:r w:rsidRPr="00823BAE">
        <w:rPr>
          <w:szCs w:val="22"/>
          <w:lang w:val="en-US"/>
        </w:rPr>
        <w:t xml:space="preserve"> Participants used </w:t>
      </w:r>
      <w:proofErr w:type="spellStart"/>
      <w:r w:rsidRPr="00823BAE">
        <w:rPr>
          <w:szCs w:val="22"/>
          <w:lang w:val="en-US"/>
        </w:rPr>
        <w:t>Clora</w:t>
      </w:r>
      <w:proofErr w:type="spellEnd"/>
      <w:r w:rsidRPr="00823BAE">
        <w:rPr>
          <w:szCs w:val="22"/>
          <w:lang w:val="en-US"/>
        </w:rPr>
        <w:t xml:space="preserve"> margarine for 8 weeks. Their cholesterol (in </w:t>
      </w:r>
      <w:proofErr w:type="spellStart"/>
      <w:r w:rsidRPr="00823BAE">
        <w:rPr>
          <w:szCs w:val="22"/>
          <w:lang w:val="en-US"/>
        </w:rPr>
        <w:t>mmol</w:t>
      </w:r>
      <w:proofErr w:type="spellEnd"/>
      <w:r w:rsidRPr="00823BAE">
        <w:rPr>
          <w:szCs w:val="22"/>
          <w:lang w:val="en-US"/>
        </w:rPr>
        <w:t>/L) was measured</w:t>
      </w:r>
    </w:p>
    <w:p w:rsidR="00823BAE" w:rsidRPr="00823BAE" w:rsidRDefault="00823BAE" w:rsidP="00823BAE">
      <w:pPr>
        <w:pStyle w:val="NoSpacing"/>
        <w:rPr>
          <w:szCs w:val="22"/>
          <w:lang w:val="en-US"/>
        </w:rPr>
      </w:pPr>
      <w:proofErr w:type="gramStart"/>
      <w:r w:rsidRPr="00823BAE">
        <w:rPr>
          <w:szCs w:val="22"/>
          <w:lang w:val="en-US"/>
        </w:rPr>
        <w:t>before</w:t>
      </w:r>
      <w:proofErr w:type="gramEnd"/>
      <w:r w:rsidRPr="00823BAE">
        <w:rPr>
          <w:szCs w:val="22"/>
          <w:lang w:val="en-US"/>
        </w:rPr>
        <w:t xml:space="preserve"> the special diet, after 4 weeks and after 8 weeks. Open the csv file ‘</w:t>
      </w:r>
      <w:r w:rsidRPr="009220F5">
        <w:rPr>
          <w:i/>
          <w:iCs/>
          <w:szCs w:val="22"/>
          <w:lang w:val="en-US"/>
        </w:rPr>
        <w:t>Cholesterol.csv</w:t>
      </w:r>
      <w:r w:rsidR="009220F5" w:rsidRPr="009220F5">
        <w:rPr>
          <w:i/>
          <w:iCs/>
          <w:szCs w:val="22"/>
          <w:lang w:val="en-US"/>
        </w:rPr>
        <w:t>’</w:t>
      </w:r>
      <w:r w:rsidRPr="00823BAE">
        <w:rPr>
          <w:szCs w:val="22"/>
          <w:lang w:val="en-US"/>
        </w:rPr>
        <w:t xml:space="preserve"> and cal</w:t>
      </w:r>
      <w:r w:rsidR="009220F5">
        <w:rPr>
          <w:szCs w:val="22"/>
          <w:lang w:val="en-US"/>
        </w:rPr>
        <w:t>l</w:t>
      </w:r>
    </w:p>
    <w:p w:rsidR="00823BAE" w:rsidRPr="00823BAE" w:rsidRDefault="00823BAE" w:rsidP="00823BAE">
      <w:pPr>
        <w:pStyle w:val="NoSpacing"/>
        <w:rPr>
          <w:szCs w:val="22"/>
          <w:lang w:val="en-US"/>
        </w:rPr>
      </w:pPr>
      <w:r w:rsidRPr="00823BAE">
        <w:rPr>
          <w:szCs w:val="22"/>
          <w:lang w:val="en-US"/>
        </w:rPr>
        <w:t xml:space="preserve">it </w:t>
      </w:r>
      <w:proofErr w:type="spellStart"/>
      <w:r w:rsidR="00E66796">
        <w:rPr>
          <w:szCs w:val="22"/>
          <w:lang w:val="en-US"/>
        </w:rPr>
        <w:t>cholA</w:t>
      </w:r>
      <w:proofErr w:type="spellEnd"/>
      <w:r w:rsidRPr="00823BAE">
        <w:rPr>
          <w:szCs w:val="22"/>
          <w:lang w:val="en-US"/>
        </w:rPr>
        <w:t>, changing the command depending on where you have saved the file</w:t>
      </w:r>
      <w:r w:rsidR="00610A0D">
        <w:rPr>
          <w:szCs w:val="22"/>
          <w:lang w:val="en-US"/>
        </w:rPr>
        <w:t xml:space="preserve"> and what you called it</w:t>
      </w:r>
      <w:r w:rsidR="00571849">
        <w:rPr>
          <w:szCs w:val="22"/>
          <w:lang w:val="en-US"/>
        </w:rPr>
        <w:t>,</w:t>
      </w:r>
      <w:r w:rsidR="00F66B6B">
        <w:rPr>
          <w:szCs w:val="22"/>
          <w:lang w:val="en-US"/>
        </w:rPr>
        <w:t xml:space="preserve"> then use </w:t>
      </w:r>
      <w:r w:rsidR="00F66B6B" w:rsidRPr="00F66B6B">
        <w:rPr>
          <w:rFonts w:ascii="Courier New" w:hAnsi="Courier New" w:cs="Courier New"/>
          <w:szCs w:val="22"/>
          <w:lang w:val="en-US"/>
        </w:rPr>
        <w:t>attach (</w:t>
      </w:r>
      <w:proofErr w:type="spellStart"/>
      <w:r w:rsidR="00E66796">
        <w:rPr>
          <w:rFonts w:ascii="Courier New" w:hAnsi="Courier New" w:cs="Courier New"/>
          <w:szCs w:val="22"/>
          <w:lang w:val="en-US"/>
        </w:rPr>
        <w:t>cholA</w:t>
      </w:r>
      <w:proofErr w:type="spellEnd"/>
      <w:r w:rsidR="00F66B6B" w:rsidRPr="00F66B6B">
        <w:rPr>
          <w:rFonts w:ascii="Courier New" w:hAnsi="Courier New" w:cs="Courier New"/>
          <w:szCs w:val="22"/>
          <w:lang w:val="en-US"/>
        </w:rPr>
        <w:t>)</w:t>
      </w:r>
      <w:r w:rsidR="00F66B6B">
        <w:rPr>
          <w:szCs w:val="22"/>
          <w:lang w:val="en-US"/>
        </w:rPr>
        <w:t xml:space="preserve"> so that the variable names can be used in future calculations</w:t>
      </w:r>
      <w:r w:rsidRPr="00823BAE">
        <w:rPr>
          <w:szCs w:val="22"/>
          <w:lang w:val="en-US"/>
        </w:rPr>
        <w:t>.</w:t>
      </w:r>
    </w:p>
    <w:p w:rsidR="00823BAE" w:rsidRPr="00823BAE" w:rsidRDefault="00823BAE" w:rsidP="00823BAE">
      <w:pPr>
        <w:pStyle w:val="NoSpacing"/>
        <w:rPr>
          <w:szCs w:val="22"/>
          <w:lang w:val="en-US"/>
        </w:rPr>
      </w:pPr>
    </w:p>
    <w:p w:rsidR="00823BAE" w:rsidRDefault="00E66796" w:rsidP="00823BAE">
      <w:pPr>
        <w:pStyle w:val="NoSpacing"/>
        <w:rPr>
          <w:rFonts w:ascii="Courier New" w:hAnsi="Courier New" w:cs="Courier New"/>
          <w:szCs w:val="22"/>
          <w:lang w:val="en-US"/>
        </w:rPr>
      </w:pPr>
      <w:proofErr w:type="spellStart"/>
      <w:proofErr w:type="gramStart"/>
      <w:r>
        <w:rPr>
          <w:rFonts w:ascii="Courier New" w:hAnsi="Courier New" w:cs="Courier New"/>
          <w:szCs w:val="22"/>
          <w:lang w:val="en-US"/>
        </w:rPr>
        <w:t>cholA</w:t>
      </w:r>
      <w:proofErr w:type="spellEnd"/>
      <w:proofErr w:type="gramEnd"/>
      <w:r w:rsidR="00823BAE" w:rsidRPr="009220F5">
        <w:rPr>
          <w:rFonts w:ascii="Courier New" w:hAnsi="Courier New" w:cs="Courier New"/>
          <w:szCs w:val="22"/>
          <w:lang w:val="en-US"/>
        </w:rPr>
        <w:t>&lt;-read.csv(</w:t>
      </w:r>
      <w:r w:rsidR="00823BAE" w:rsidRPr="009220F5">
        <w:rPr>
          <w:rFonts w:ascii="Courier New" w:hAnsi="Courier New" w:cs="Courier New"/>
          <w:szCs w:val="22"/>
        </w:rPr>
        <w:t>‘</w:t>
      </w:r>
      <w:r w:rsidR="00823BAE" w:rsidRPr="009220F5">
        <w:rPr>
          <w:rFonts w:ascii="Courier New" w:hAnsi="Courier New" w:cs="Courier New"/>
          <w:szCs w:val="22"/>
          <w:lang w:val="en-US"/>
        </w:rPr>
        <w:t>D:\\</w:t>
      </w:r>
      <w:r w:rsidR="00610A0D">
        <w:rPr>
          <w:rFonts w:ascii="Courier New" w:hAnsi="Courier New" w:cs="Courier New"/>
          <w:szCs w:val="22"/>
          <w:lang w:val="en-US"/>
        </w:rPr>
        <w:t>stcp-Rdataset-</w:t>
      </w:r>
      <w:r w:rsidR="00823BAE" w:rsidRPr="009220F5">
        <w:rPr>
          <w:rFonts w:ascii="Courier New" w:hAnsi="Courier New" w:cs="Courier New"/>
          <w:szCs w:val="22"/>
          <w:lang w:val="en-US"/>
        </w:rPr>
        <w:t>c</w:t>
      </w:r>
      <w:r w:rsidR="00B9744C">
        <w:rPr>
          <w:rFonts w:ascii="Courier New" w:hAnsi="Courier New" w:cs="Courier New"/>
          <w:szCs w:val="22"/>
          <w:lang w:val="en-US"/>
        </w:rPr>
        <w:t>holesterol.csv’,header=T</w:t>
      </w:r>
      <w:r w:rsidR="00823BAE" w:rsidRPr="009220F5">
        <w:rPr>
          <w:rFonts w:ascii="Courier New" w:hAnsi="Courier New" w:cs="Courier New"/>
          <w:szCs w:val="22"/>
          <w:lang w:val="en-US"/>
        </w:rPr>
        <w:t>)</w:t>
      </w:r>
    </w:p>
    <w:p w:rsidR="00FF1500" w:rsidRDefault="00FF1500" w:rsidP="00823BAE">
      <w:pPr>
        <w:pStyle w:val="NoSpacing"/>
        <w:rPr>
          <w:rFonts w:ascii="Courier New" w:hAnsi="Courier New" w:cs="Courier New"/>
          <w:szCs w:val="22"/>
          <w:lang w:val="en-US"/>
        </w:rPr>
      </w:pPr>
      <w:r>
        <w:rPr>
          <w:rFonts w:ascii="Courier New" w:hAnsi="Courier New" w:cs="Courier New"/>
          <w:szCs w:val="22"/>
          <w:lang w:val="en-US"/>
        </w:rPr>
        <w:t>attach(cholA)</w:t>
      </w:r>
      <w:bookmarkStart w:id="0" w:name="_GoBack"/>
      <w:bookmarkEnd w:id="0"/>
    </w:p>
    <w:p w:rsidR="00571849" w:rsidRDefault="00571849" w:rsidP="00823BAE">
      <w:pPr>
        <w:pStyle w:val="NoSpacing"/>
        <w:rPr>
          <w:rFonts w:ascii="Courier New" w:hAnsi="Courier New" w:cs="Courier New"/>
          <w:szCs w:val="22"/>
          <w:lang w:val="en-US"/>
        </w:rPr>
      </w:pPr>
    </w:p>
    <w:p w:rsidR="00C3444B" w:rsidRDefault="00C3444B" w:rsidP="00571849">
      <w:pPr>
        <w:pStyle w:val="NoSpacing"/>
        <w:rPr>
          <w:szCs w:val="22"/>
        </w:rPr>
      </w:pPr>
      <w:r>
        <w:rPr>
          <w:rFonts w:ascii="Courier New" w:hAnsi="Courier New" w:cs="Courier New"/>
          <w:noProof/>
          <w:szCs w:val="22"/>
          <w:lang w:eastAsia="en-GB"/>
        </w:rPr>
        <w:drawing>
          <wp:anchor distT="0" distB="0" distL="114300" distR="114300" simplePos="0" relativeHeight="251706368" behindDoc="0" locked="0" layoutInCell="1" allowOverlap="1" wp14:anchorId="4C87D163" wp14:editId="1178AF04">
            <wp:simplePos x="0" y="0"/>
            <wp:positionH relativeFrom="column">
              <wp:posOffset>3810</wp:posOffset>
            </wp:positionH>
            <wp:positionV relativeFrom="paragraph">
              <wp:posOffset>60325</wp:posOffset>
            </wp:positionV>
            <wp:extent cx="4030345" cy="742950"/>
            <wp:effectExtent l="0" t="0" r="825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5C90.tmp"/>
                    <pic:cNvPicPr/>
                  </pic:nvPicPr>
                  <pic:blipFill rotWithShape="1">
                    <a:blip r:embed="rId8">
                      <a:extLst>
                        <a:ext uri="{28A0092B-C50C-407E-A947-70E740481C1C}">
                          <a14:useLocalDpi xmlns:a14="http://schemas.microsoft.com/office/drawing/2010/main" val="0"/>
                        </a:ext>
                      </a:extLst>
                    </a:blip>
                    <a:srcRect l="3581" t="67231" r="56699" b="22828"/>
                    <a:stretch/>
                  </pic:blipFill>
                  <pic:spPr bwMode="auto">
                    <a:xfrm>
                      <a:off x="0" y="0"/>
                      <a:ext cx="4030345" cy="742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3444B" w:rsidRDefault="00C3444B" w:rsidP="00571849">
      <w:pPr>
        <w:pStyle w:val="NoSpacing"/>
        <w:rPr>
          <w:szCs w:val="22"/>
        </w:rPr>
      </w:pPr>
    </w:p>
    <w:p w:rsidR="00C3444B" w:rsidRDefault="00C3444B" w:rsidP="00571849">
      <w:pPr>
        <w:pStyle w:val="NoSpacing"/>
        <w:rPr>
          <w:szCs w:val="22"/>
        </w:rPr>
      </w:pPr>
    </w:p>
    <w:p w:rsidR="00C3444B" w:rsidRDefault="00C3444B" w:rsidP="00571849">
      <w:pPr>
        <w:pStyle w:val="NoSpacing"/>
        <w:rPr>
          <w:szCs w:val="22"/>
        </w:rPr>
      </w:pPr>
    </w:p>
    <w:p w:rsidR="00C3444B" w:rsidRDefault="00C3444B" w:rsidP="00571849">
      <w:pPr>
        <w:pStyle w:val="NoSpacing"/>
        <w:rPr>
          <w:szCs w:val="22"/>
        </w:rPr>
      </w:pPr>
    </w:p>
    <w:p w:rsidR="00C3444B" w:rsidRDefault="00C3444B" w:rsidP="00571849">
      <w:pPr>
        <w:pStyle w:val="NoSpacing"/>
        <w:rPr>
          <w:szCs w:val="22"/>
        </w:rPr>
      </w:pPr>
    </w:p>
    <w:p w:rsidR="00C3444B" w:rsidRDefault="00C3444B" w:rsidP="00571849">
      <w:pPr>
        <w:pStyle w:val="NoSpacing"/>
        <w:rPr>
          <w:szCs w:val="22"/>
        </w:rPr>
      </w:pPr>
    </w:p>
    <w:p w:rsidR="00DA3086" w:rsidRDefault="00DA3086" w:rsidP="00571849">
      <w:pPr>
        <w:pStyle w:val="NoSpacing"/>
        <w:rPr>
          <w:szCs w:val="22"/>
        </w:rPr>
      </w:pPr>
      <w:r w:rsidRPr="00E07F60">
        <w:rPr>
          <w:szCs w:val="22"/>
        </w:rPr>
        <w:t>There is one row</w:t>
      </w:r>
      <w:r>
        <w:rPr>
          <w:rFonts w:eastAsia="MS Mincho" w:hint="eastAsia"/>
          <w:szCs w:val="22"/>
          <w:lang w:eastAsia="ja-JP"/>
        </w:rPr>
        <w:t xml:space="preserve"> per</w:t>
      </w:r>
      <w:r w:rsidRPr="00E07F60">
        <w:rPr>
          <w:szCs w:val="22"/>
        </w:rPr>
        <w:t xml:space="preserve"> person with their cholesterol </w:t>
      </w:r>
      <w:r>
        <w:rPr>
          <w:rFonts w:eastAsia="MS Mincho" w:hint="eastAsia"/>
          <w:szCs w:val="22"/>
          <w:lang w:eastAsia="ja-JP"/>
        </w:rPr>
        <w:t xml:space="preserve">levels </w:t>
      </w:r>
      <w:r w:rsidRPr="00E07F60">
        <w:rPr>
          <w:szCs w:val="22"/>
        </w:rPr>
        <w:t>at the three time points in different</w:t>
      </w:r>
      <w:r w:rsidR="00526C56">
        <w:rPr>
          <w:szCs w:val="22"/>
        </w:rPr>
        <w:t xml:space="preserve"> columns e.g. </w:t>
      </w:r>
      <w:r w:rsidR="00C3444B">
        <w:rPr>
          <w:szCs w:val="22"/>
        </w:rPr>
        <w:t>The ‘</w:t>
      </w:r>
      <w:r w:rsidR="00526C56">
        <w:rPr>
          <w:szCs w:val="22"/>
        </w:rPr>
        <w:t>After4weeks</w:t>
      </w:r>
      <w:r w:rsidR="00C3444B">
        <w:rPr>
          <w:szCs w:val="22"/>
        </w:rPr>
        <w:t>’ column</w:t>
      </w:r>
      <w:r w:rsidR="00526C56">
        <w:rPr>
          <w:szCs w:val="22"/>
        </w:rPr>
        <w:t xml:space="preserve"> contains the </w:t>
      </w:r>
      <w:r w:rsidR="00516678">
        <w:rPr>
          <w:szCs w:val="22"/>
        </w:rPr>
        <w:t>cholesterol measurements after 4 weeks on the diet</w:t>
      </w:r>
      <w:r w:rsidRPr="00E07F60">
        <w:rPr>
          <w:szCs w:val="22"/>
        </w:rPr>
        <w:t>.</w:t>
      </w:r>
    </w:p>
    <w:p w:rsidR="00C3444B" w:rsidRDefault="00C3444B" w:rsidP="00571849">
      <w:pPr>
        <w:pStyle w:val="NoSpacing"/>
        <w:rPr>
          <w:szCs w:val="22"/>
        </w:rPr>
      </w:pPr>
    </w:p>
    <w:p w:rsidR="00C3444B" w:rsidRDefault="00C3444B" w:rsidP="00571849">
      <w:pPr>
        <w:pStyle w:val="NoSpacing"/>
        <w:rPr>
          <w:szCs w:val="22"/>
        </w:rPr>
      </w:pPr>
      <w:r>
        <w:rPr>
          <w:szCs w:val="22"/>
        </w:rPr>
        <w:t>Note: Although there are three time points which are all analysed together on the ‘</w:t>
      </w:r>
      <w:r w:rsidRPr="00723BA0">
        <w:rPr>
          <w:i/>
          <w:szCs w:val="22"/>
        </w:rPr>
        <w:t>Repeated measures ANOVA in R sheet</w:t>
      </w:r>
      <w:r>
        <w:rPr>
          <w:szCs w:val="22"/>
        </w:rPr>
        <w:t>’, only the comparison of cholesterol before using the margarine and after 4 weeks is of interest here.</w:t>
      </w:r>
    </w:p>
    <w:p w:rsidR="00C3444B" w:rsidRPr="00571849" w:rsidRDefault="00C3444B" w:rsidP="00571849">
      <w:pPr>
        <w:pStyle w:val="NoSpacing"/>
        <w:rPr>
          <w:rFonts w:ascii="Courier New" w:eastAsia="MS Mincho" w:hAnsi="Courier New" w:cs="Courier New"/>
          <w:szCs w:val="22"/>
          <w:lang w:val="en-US" w:eastAsia="ja-JP"/>
        </w:rPr>
      </w:pPr>
    </w:p>
    <w:p w:rsidR="00DA3086" w:rsidRPr="00DA3086" w:rsidRDefault="00DA3086" w:rsidP="00DA3086">
      <w:pPr>
        <w:pStyle w:val="Heading20"/>
        <w:spacing w:after="0"/>
        <w:rPr>
          <w:rFonts w:eastAsia="MS Mincho"/>
          <w:b w:val="0"/>
          <w:sz w:val="22"/>
          <w:szCs w:val="22"/>
          <w:lang w:eastAsia="ja-JP"/>
        </w:rPr>
      </w:pPr>
    </w:p>
    <w:p w:rsidR="00C3444B" w:rsidRPr="00C3444B" w:rsidRDefault="00C3444B" w:rsidP="00C3444B">
      <w:pPr>
        <w:pStyle w:val="Heading20"/>
        <w:rPr>
          <w:rFonts w:asciiTheme="minorBidi" w:hAnsiTheme="minorBidi" w:cstheme="minorBidi"/>
          <w:szCs w:val="22"/>
        </w:rPr>
      </w:pPr>
      <w:r w:rsidRPr="00C3444B">
        <w:rPr>
          <w:rFonts w:asciiTheme="minorBidi" w:hAnsiTheme="minorBidi" w:cstheme="minorBidi"/>
          <w:szCs w:val="22"/>
        </w:rPr>
        <w:t>Summary Statistics</w:t>
      </w:r>
    </w:p>
    <w:p w:rsidR="00C3444B" w:rsidRDefault="00E2156A" w:rsidP="00E2156A">
      <w:pPr>
        <w:pStyle w:val="Heading20"/>
        <w:spacing w:after="0"/>
        <w:rPr>
          <w:rFonts w:asciiTheme="minorBidi" w:hAnsiTheme="minorBidi" w:cstheme="minorBidi"/>
          <w:b w:val="0"/>
          <w:bCs w:val="0"/>
          <w:sz w:val="22"/>
          <w:szCs w:val="22"/>
        </w:rPr>
      </w:pPr>
      <w:r>
        <w:rPr>
          <w:rFonts w:asciiTheme="minorBidi" w:hAnsiTheme="minorBidi" w:cstheme="minorBidi"/>
          <w:b w:val="0"/>
          <w:bCs w:val="0"/>
          <w:sz w:val="22"/>
          <w:szCs w:val="22"/>
        </w:rPr>
        <w:t xml:space="preserve">Since </w:t>
      </w:r>
      <w:r w:rsidR="00C3444B">
        <w:rPr>
          <w:rFonts w:asciiTheme="minorBidi" w:eastAsia="MS Mincho" w:hAnsiTheme="minorBidi" w:cstheme="minorBidi" w:hint="eastAsia"/>
          <w:b w:val="0"/>
          <w:bCs w:val="0"/>
          <w:sz w:val="22"/>
          <w:szCs w:val="22"/>
          <w:lang w:eastAsia="ja-JP"/>
        </w:rPr>
        <w:t>cholesterol level</w:t>
      </w:r>
      <w:r w:rsidR="00526C56">
        <w:rPr>
          <w:rFonts w:asciiTheme="minorBidi" w:hAnsiTheme="minorBidi" w:cstheme="minorBidi"/>
          <w:b w:val="0"/>
          <w:bCs w:val="0"/>
          <w:sz w:val="22"/>
          <w:szCs w:val="22"/>
        </w:rPr>
        <w:t xml:space="preserve"> </w:t>
      </w:r>
      <w:r w:rsidR="00C3444B">
        <w:rPr>
          <w:rFonts w:asciiTheme="minorBidi" w:hAnsiTheme="minorBidi" w:cstheme="minorBidi"/>
          <w:b w:val="0"/>
          <w:bCs w:val="0"/>
          <w:sz w:val="22"/>
          <w:szCs w:val="22"/>
        </w:rPr>
        <w:t>is</w:t>
      </w:r>
      <w:r w:rsidR="00526C56">
        <w:rPr>
          <w:rFonts w:asciiTheme="minorBidi" w:hAnsiTheme="minorBidi" w:cstheme="minorBidi"/>
          <w:b w:val="0"/>
          <w:bCs w:val="0"/>
          <w:sz w:val="22"/>
          <w:szCs w:val="22"/>
        </w:rPr>
        <w:t xml:space="preserve"> continuous (scale</w:t>
      </w:r>
      <w:r>
        <w:rPr>
          <w:rFonts w:asciiTheme="minorBidi" w:hAnsiTheme="minorBidi" w:cstheme="minorBidi"/>
          <w:b w:val="0"/>
          <w:bCs w:val="0"/>
          <w:sz w:val="22"/>
          <w:szCs w:val="22"/>
        </w:rPr>
        <w:t xml:space="preserve">) data, </w:t>
      </w:r>
      <w:r w:rsidR="00C3444B">
        <w:rPr>
          <w:rFonts w:asciiTheme="minorBidi" w:hAnsiTheme="minorBidi" w:cstheme="minorBidi"/>
          <w:b w:val="0"/>
          <w:bCs w:val="0"/>
          <w:sz w:val="22"/>
          <w:szCs w:val="22"/>
        </w:rPr>
        <w:t>it</w:t>
      </w:r>
      <w:r>
        <w:rPr>
          <w:rFonts w:asciiTheme="minorBidi" w:hAnsiTheme="minorBidi" w:cstheme="minorBidi"/>
          <w:b w:val="0"/>
          <w:bCs w:val="0"/>
          <w:sz w:val="22"/>
          <w:szCs w:val="22"/>
        </w:rPr>
        <w:t xml:space="preserve"> can be summarised by producing the average </w:t>
      </w:r>
      <w:r w:rsidR="00526C56">
        <w:rPr>
          <w:rFonts w:asciiTheme="minorBidi" w:hAnsiTheme="minorBidi" w:cstheme="minorBidi"/>
          <w:b w:val="0"/>
          <w:bCs w:val="0"/>
          <w:sz w:val="22"/>
          <w:szCs w:val="22"/>
        </w:rPr>
        <w:t xml:space="preserve">(mean) </w:t>
      </w:r>
      <w:r>
        <w:rPr>
          <w:rFonts w:asciiTheme="minorBidi" w:hAnsiTheme="minorBidi" w:cstheme="minorBidi"/>
          <w:b w:val="0"/>
          <w:bCs w:val="0"/>
          <w:sz w:val="22"/>
          <w:szCs w:val="22"/>
        </w:rPr>
        <w:t xml:space="preserve">and standard deviation. </w:t>
      </w:r>
      <w:r w:rsidR="00C3444B">
        <w:rPr>
          <w:rFonts w:asciiTheme="minorBidi" w:hAnsiTheme="minorBidi" w:cstheme="minorBidi"/>
          <w:b w:val="0"/>
          <w:bCs w:val="0"/>
          <w:sz w:val="22"/>
          <w:szCs w:val="22"/>
        </w:rPr>
        <w:t xml:space="preserve">When comparing related samples </w:t>
      </w:r>
      <w:proofErr w:type="gramStart"/>
      <w:r w:rsidR="00C3444B">
        <w:rPr>
          <w:rFonts w:asciiTheme="minorBidi" w:hAnsiTheme="minorBidi" w:cstheme="minorBidi"/>
          <w:b w:val="0"/>
          <w:bCs w:val="0"/>
          <w:sz w:val="22"/>
          <w:szCs w:val="22"/>
        </w:rPr>
        <w:t>data,</w:t>
      </w:r>
      <w:proofErr w:type="gramEnd"/>
      <w:r w:rsidR="00C3444B">
        <w:rPr>
          <w:rFonts w:asciiTheme="minorBidi" w:hAnsiTheme="minorBidi" w:cstheme="minorBidi"/>
          <w:b w:val="0"/>
          <w:bCs w:val="0"/>
          <w:sz w:val="22"/>
          <w:szCs w:val="22"/>
        </w:rPr>
        <w:t xml:space="preserve"> either compare the means at the two time points or calculate the paired differences and summarise this with one mean.  Both methods are described here.</w:t>
      </w:r>
    </w:p>
    <w:p w:rsidR="00E2156A" w:rsidRDefault="00E2156A" w:rsidP="00E2156A">
      <w:pPr>
        <w:pStyle w:val="Heading20"/>
        <w:spacing w:after="0"/>
        <w:rPr>
          <w:rFonts w:asciiTheme="minorBidi" w:hAnsiTheme="minorBidi" w:cstheme="minorBidi"/>
          <w:b w:val="0"/>
          <w:bCs w:val="0"/>
          <w:sz w:val="22"/>
          <w:szCs w:val="22"/>
        </w:rPr>
      </w:pPr>
      <w:r>
        <w:rPr>
          <w:rFonts w:asciiTheme="minorBidi" w:hAnsiTheme="minorBidi" w:cstheme="minorBidi"/>
          <w:b w:val="0"/>
          <w:bCs w:val="0"/>
          <w:sz w:val="22"/>
          <w:szCs w:val="22"/>
        </w:rPr>
        <w:lastRenderedPageBreak/>
        <w:t xml:space="preserve">In order to calculate the mean and the standard deviation </w:t>
      </w:r>
      <w:r w:rsidR="00082300">
        <w:rPr>
          <w:rFonts w:asciiTheme="minorBidi" w:hAnsiTheme="minorBidi" w:cstheme="minorBidi"/>
          <w:b w:val="0"/>
          <w:bCs w:val="0"/>
          <w:sz w:val="22"/>
          <w:szCs w:val="22"/>
        </w:rPr>
        <w:t xml:space="preserve">for the </w:t>
      </w:r>
      <w:r w:rsidR="00526C56">
        <w:rPr>
          <w:rFonts w:asciiTheme="minorBidi" w:eastAsia="MS Mincho" w:hAnsiTheme="minorBidi" w:cstheme="minorBidi" w:hint="eastAsia"/>
          <w:b w:val="0"/>
          <w:bCs w:val="0"/>
          <w:sz w:val="22"/>
          <w:szCs w:val="22"/>
          <w:lang w:eastAsia="ja-JP"/>
        </w:rPr>
        <w:t>measurements</w:t>
      </w:r>
      <w:r w:rsidR="00526C56">
        <w:rPr>
          <w:rFonts w:asciiTheme="minorBidi" w:hAnsiTheme="minorBidi" w:cstheme="minorBidi"/>
          <w:b w:val="0"/>
          <w:bCs w:val="0"/>
          <w:sz w:val="22"/>
          <w:szCs w:val="22"/>
        </w:rPr>
        <w:t xml:space="preserve"> of cholesterol </w:t>
      </w:r>
      <w:r w:rsidR="00526C56">
        <w:rPr>
          <w:rFonts w:asciiTheme="minorBidi" w:eastAsia="MS Mincho" w:hAnsiTheme="minorBidi" w:cstheme="minorBidi"/>
          <w:b w:val="0"/>
          <w:bCs w:val="0"/>
          <w:sz w:val="22"/>
          <w:szCs w:val="22"/>
          <w:lang w:eastAsia="ja-JP"/>
        </w:rPr>
        <w:t>b</w:t>
      </w:r>
      <w:r w:rsidR="00DA3086">
        <w:rPr>
          <w:rFonts w:asciiTheme="minorBidi" w:eastAsia="MS Mincho" w:hAnsiTheme="minorBidi" w:cstheme="minorBidi" w:hint="eastAsia"/>
          <w:b w:val="0"/>
          <w:bCs w:val="0"/>
          <w:sz w:val="22"/>
          <w:szCs w:val="22"/>
          <w:lang w:eastAsia="ja-JP"/>
        </w:rPr>
        <w:t xml:space="preserve">efore </w:t>
      </w:r>
      <w:r w:rsidR="00526C56">
        <w:rPr>
          <w:rFonts w:asciiTheme="minorBidi" w:eastAsia="MS Mincho" w:hAnsiTheme="minorBidi" w:cstheme="minorBidi"/>
          <w:b w:val="0"/>
          <w:bCs w:val="0"/>
          <w:sz w:val="22"/>
          <w:szCs w:val="22"/>
          <w:lang w:eastAsia="ja-JP"/>
        </w:rPr>
        <w:t xml:space="preserve">the diet </w:t>
      </w:r>
      <w:r w:rsidR="00082300">
        <w:rPr>
          <w:rFonts w:asciiTheme="minorBidi" w:hAnsiTheme="minorBidi" w:cstheme="minorBidi"/>
          <w:b w:val="0"/>
          <w:bCs w:val="0"/>
          <w:sz w:val="22"/>
          <w:szCs w:val="22"/>
        </w:rPr>
        <w:t xml:space="preserve">and </w:t>
      </w:r>
      <w:r w:rsidR="00526C56">
        <w:rPr>
          <w:rFonts w:asciiTheme="minorBidi" w:eastAsia="MS Mincho" w:hAnsiTheme="minorBidi" w:cstheme="minorBidi"/>
          <w:b w:val="0"/>
          <w:bCs w:val="0"/>
          <w:sz w:val="22"/>
          <w:szCs w:val="22"/>
          <w:lang w:eastAsia="ja-JP"/>
        </w:rPr>
        <w:t>a</w:t>
      </w:r>
      <w:r w:rsidR="00DA3086">
        <w:rPr>
          <w:rFonts w:asciiTheme="minorBidi" w:eastAsia="MS Mincho" w:hAnsiTheme="minorBidi" w:cstheme="minorBidi" w:hint="eastAsia"/>
          <w:b w:val="0"/>
          <w:bCs w:val="0"/>
          <w:sz w:val="22"/>
          <w:szCs w:val="22"/>
          <w:lang w:eastAsia="ja-JP"/>
        </w:rPr>
        <w:t xml:space="preserve">fter 4 weeks </w:t>
      </w:r>
      <w:r w:rsidR="00526C56">
        <w:rPr>
          <w:rFonts w:asciiTheme="minorBidi" w:eastAsia="MS Mincho" w:hAnsiTheme="minorBidi" w:cstheme="minorBidi"/>
          <w:b w:val="0"/>
          <w:bCs w:val="0"/>
          <w:sz w:val="22"/>
          <w:szCs w:val="22"/>
          <w:lang w:eastAsia="ja-JP"/>
        </w:rPr>
        <w:t>on the diet,</w:t>
      </w:r>
      <w:r w:rsidR="00082300">
        <w:rPr>
          <w:rFonts w:asciiTheme="minorBidi" w:hAnsiTheme="minorBidi" w:cstheme="minorBidi"/>
          <w:b w:val="0"/>
          <w:bCs w:val="0"/>
          <w:sz w:val="22"/>
          <w:szCs w:val="22"/>
        </w:rPr>
        <w:t xml:space="preserve"> use the </w:t>
      </w:r>
      <w:proofErr w:type="gramStart"/>
      <w:r w:rsidR="00082300" w:rsidRPr="00082300">
        <w:rPr>
          <w:rFonts w:ascii="Courier" w:hAnsi="Courier" w:cstheme="minorBidi"/>
          <w:b w:val="0"/>
          <w:bCs w:val="0"/>
          <w:sz w:val="22"/>
          <w:szCs w:val="22"/>
        </w:rPr>
        <w:t>mean(</w:t>
      </w:r>
      <w:proofErr w:type="gramEnd"/>
      <w:r w:rsidR="00082300" w:rsidRPr="00082300">
        <w:rPr>
          <w:rFonts w:ascii="Courier" w:hAnsi="Courier" w:cstheme="minorBidi"/>
          <w:b w:val="0"/>
          <w:bCs w:val="0"/>
          <w:sz w:val="22"/>
          <w:szCs w:val="22"/>
        </w:rPr>
        <w:t>)</w:t>
      </w:r>
      <w:r w:rsidR="00082300">
        <w:rPr>
          <w:rFonts w:asciiTheme="minorBidi" w:hAnsiTheme="minorBidi" w:cstheme="minorBidi"/>
          <w:b w:val="0"/>
          <w:bCs w:val="0"/>
          <w:sz w:val="22"/>
          <w:szCs w:val="22"/>
        </w:rPr>
        <w:t xml:space="preserve">  and </w:t>
      </w:r>
      <w:proofErr w:type="spellStart"/>
      <w:r w:rsidR="00082300" w:rsidRPr="00082300">
        <w:rPr>
          <w:rFonts w:ascii="Courier" w:hAnsi="Courier" w:cstheme="minorBidi"/>
          <w:b w:val="0"/>
          <w:bCs w:val="0"/>
          <w:sz w:val="22"/>
          <w:szCs w:val="22"/>
        </w:rPr>
        <w:t>sd</w:t>
      </w:r>
      <w:proofErr w:type="spellEnd"/>
      <w:r w:rsidR="00082300" w:rsidRPr="00082300">
        <w:rPr>
          <w:rFonts w:ascii="Courier" w:hAnsi="Courier" w:cstheme="minorBidi"/>
          <w:b w:val="0"/>
          <w:bCs w:val="0"/>
          <w:sz w:val="22"/>
          <w:szCs w:val="22"/>
        </w:rPr>
        <w:t>()</w:t>
      </w:r>
      <w:r w:rsidR="00082300">
        <w:rPr>
          <w:rFonts w:asciiTheme="minorBidi" w:hAnsiTheme="minorBidi" w:cstheme="minorBidi"/>
          <w:b w:val="0"/>
          <w:bCs w:val="0"/>
          <w:sz w:val="22"/>
          <w:szCs w:val="22"/>
        </w:rPr>
        <w:t xml:space="preserve"> commands respectively.</w:t>
      </w:r>
    </w:p>
    <w:p w:rsidR="00082300" w:rsidRDefault="00082300" w:rsidP="00E2156A">
      <w:pPr>
        <w:pStyle w:val="Heading20"/>
        <w:spacing w:after="0"/>
        <w:rPr>
          <w:rFonts w:asciiTheme="minorBidi" w:hAnsiTheme="minorBidi" w:cstheme="minorBidi"/>
          <w:b w:val="0"/>
          <w:bCs w:val="0"/>
          <w:sz w:val="22"/>
          <w:szCs w:val="22"/>
        </w:rPr>
      </w:pPr>
    </w:p>
    <w:p w:rsidR="00DA3086" w:rsidRPr="00C3444B" w:rsidRDefault="009220F5" w:rsidP="00C3444B">
      <w:pPr>
        <w:spacing w:after="200" w:line="276" w:lineRule="auto"/>
        <w:rPr>
          <w:b/>
          <w:noProof/>
          <w:lang w:eastAsia="ja-JP"/>
        </w:rPr>
      </w:pPr>
      <w:r>
        <w:rPr>
          <w:noProof/>
          <w:lang w:eastAsia="ja-JP"/>
        </w:rPr>
        <w:t>C</w:t>
      </w:r>
      <w:r w:rsidR="00DA3086" w:rsidRPr="009220F5">
        <w:rPr>
          <w:noProof/>
          <w:lang w:val="en-US" w:eastAsia="ja-JP"/>
        </w:rPr>
        <w:t xml:space="preserve">alculate means and standard deviations for </w:t>
      </w:r>
      <w:r>
        <w:rPr>
          <w:noProof/>
          <w:lang w:val="en-US" w:eastAsia="ja-JP"/>
        </w:rPr>
        <w:t>‘</w:t>
      </w:r>
      <w:r w:rsidR="00DA3086" w:rsidRPr="009220F5">
        <w:rPr>
          <w:noProof/>
          <w:lang w:val="en-US" w:eastAsia="ja-JP"/>
        </w:rPr>
        <w:t>Befor</w:t>
      </w:r>
      <w:r w:rsidR="008A3F98" w:rsidRPr="009220F5">
        <w:rPr>
          <w:noProof/>
          <w:lang w:val="en-US" w:eastAsia="ja-JP"/>
        </w:rPr>
        <w:t>e</w:t>
      </w:r>
      <w:r>
        <w:rPr>
          <w:noProof/>
          <w:lang w:val="en-US" w:eastAsia="ja-JP"/>
        </w:rPr>
        <w:t>’</w:t>
      </w:r>
      <w:r w:rsidR="00DA3086" w:rsidRPr="009220F5">
        <w:rPr>
          <w:noProof/>
          <w:lang w:val="en-US" w:eastAsia="ja-JP"/>
        </w:rPr>
        <w:t xml:space="preserve"> and </w:t>
      </w:r>
      <w:r>
        <w:rPr>
          <w:noProof/>
          <w:lang w:val="en-US" w:eastAsia="ja-JP"/>
        </w:rPr>
        <w:t>‘</w:t>
      </w:r>
      <w:r w:rsidR="00D76101">
        <w:rPr>
          <w:noProof/>
          <w:lang w:val="en-US" w:eastAsia="ja-JP"/>
        </w:rPr>
        <w:t>After4</w:t>
      </w:r>
      <w:r w:rsidR="00DA3086" w:rsidRPr="009220F5">
        <w:rPr>
          <w:noProof/>
          <w:lang w:val="en-US" w:eastAsia="ja-JP"/>
        </w:rPr>
        <w:t>weeks</w:t>
      </w:r>
      <w:r>
        <w:rPr>
          <w:noProof/>
          <w:lang w:val="en-US" w:eastAsia="ja-JP"/>
        </w:rPr>
        <w:t>’</w:t>
      </w:r>
      <w:r w:rsidR="00DA3086" w:rsidRPr="009220F5">
        <w:rPr>
          <w:noProof/>
          <w:lang w:val="en-US" w:eastAsia="ja-JP"/>
        </w:rPr>
        <w:t xml:space="preserve"> </w:t>
      </w:r>
      <w:r>
        <w:rPr>
          <w:noProof/>
          <w:lang w:val="en-US" w:eastAsia="ja-JP"/>
        </w:rPr>
        <w:t>and combine in one table.</w:t>
      </w:r>
      <w:r w:rsidR="00DA3086" w:rsidRPr="00DA3086">
        <w:rPr>
          <w:rFonts w:ascii="Courier New" w:hAnsi="Courier New" w:cs="Courier New"/>
          <w:noProof/>
          <w:lang w:val="en-US" w:eastAsia="ja-JP"/>
        </w:rPr>
        <w:t>mu&lt;-</w:t>
      </w:r>
      <w:r w:rsidR="00F66B6B">
        <w:rPr>
          <w:rFonts w:ascii="Courier New" w:hAnsi="Courier New" w:cs="Courier New"/>
          <w:noProof/>
          <w:lang w:val="en-US" w:eastAsia="ja-JP"/>
        </w:rPr>
        <w:t>rbind(mean(Before),mean(After4</w:t>
      </w:r>
      <w:r w:rsidR="00DA3086" w:rsidRPr="00DA3086">
        <w:rPr>
          <w:rFonts w:ascii="Courier New" w:hAnsi="Courier New" w:cs="Courier New"/>
          <w:noProof/>
          <w:lang w:val="en-US" w:eastAsia="ja-JP"/>
        </w:rPr>
        <w:t>weeks))</w:t>
      </w:r>
    </w:p>
    <w:p w:rsidR="00DA3086" w:rsidRPr="009220F5" w:rsidRDefault="009220F5" w:rsidP="009220F5">
      <w:pPr>
        <w:pStyle w:val="NoSpacing"/>
        <w:rPr>
          <w:noProof/>
          <w:lang w:val="en-US" w:eastAsia="ja-JP"/>
        </w:rPr>
      </w:pPr>
      <w:r>
        <w:rPr>
          <w:noProof/>
          <w:lang w:val="en-US" w:eastAsia="ja-JP"/>
        </w:rPr>
        <w:t xml:space="preserve">Calculate the </w:t>
      </w:r>
      <w:r w:rsidR="00DA3086" w:rsidRPr="009220F5">
        <w:rPr>
          <w:noProof/>
          <w:lang w:val="en-US" w:eastAsia="ja-JP"/>
        </w:rPr>
        <w:t>standard deviation</w:t>
      </w:r>
      <w:r>
        <w:rPr>
          <w:noProof/>
          <w:lang w:val="en-US" w:eastAsia="ja-JP"/>
        </w:rPr>
        <w:t>s</w:t>
      </w:r>
      <w:r w:rsidR="00DA3086" w:rsidRPr="009220F5">
        <w:rPr>
          <w:noProof/>
          <w:lang w:val="en-US" w:eastAsia="ja-JP"/>
        </w:rPr>
        <w:t xml:space="preserve"> </w:t>
      </w:r>
      <w:r>
        <w:rPr>
          <w:noProof/>
          <w:lang w:val="en-US" w:eastAsia="ja-JP"/>
        </w:rPr>
        <w:t>of the two variables and combine.</w:t>
      </w:r>
    </w:p>
    <w:p w:rsidR="00DA3086" w:rsidRDefault="00DA3086" w:rsidP="00DA3086">
      <w:pPr>
        <w:pStyle w:val="NoSpacing"/>
        <w:rPr>
          <w:rFonts w:ascii="Courier New" w:hAnsi="Courier New" w:cs="Courier New"/>
          <w:noProof/>
          <w:lang w:val="en-US" w:eastAsia="ja-JP"/>
        </w:rPr>
      </w:pPr>
      <w:r w:rsidRPr="00DA3086">
        <w:rPr>
          <w:rFonts w:ascii="Courier New" w:hAnsi="Courier New" w:cs="Courier New"/>
          <w:noProof/>
          <w:lang w:val="en-US" w:eastAsia="ja-JP"/>
        </w:rPr>
        <w:t>sds&lt;</w:t>
      </w:r>
      <w:r w:rsidR="00F66B6B">
        <w:rPr>
          <w:rFonts w:ascii="Courier New" w:hAnsi="Courier New" w:cs="Courier New"/>
          <w:noProof/>
          <w:lang w:val="en-US" w:eastAsia="ja-JP"/>
        </w:rPr>
        <w:t>-rbind(sd(Before),sd(After4</w:t>
      </w:r>
      <w:r w:rsidRPr="00DA3086">
        <w:rPr>
          <w:rFonts w:ascii="Courier New" w:hAnsi="Courier New" w:cs="Courier New"/>
          <w:noProof/>
          <w:lang w:val="en-US" w:eastAsia="ja-JP"/>
        </w:rPr>
        <w:t>weeks))</w:t>
      </w:r>
    </w:p>
    <w:p w:rsidR="00C3444B" w:rsidRPr="00DA3086" w:rsidRDefault="00C3444B" w:rsidP="00DA3086">
      <w:pPr>
        <w:pStyle w:val="NoSpacing"/>
        <w:rPr>
          <w:rFonts w:ascii="Courier New" w:hAnsi="Courier New" w:cs="Courier New"/>
          <w:noProof/>
          <w:lang w:val="en-US" w:eastAsia="ja-JP"/>
        </w:rPr>
      </w:pPr>
    </w:p>
    <w:p w:rsidR="00DA3086" w:rsidRPr="009220F5" w:rsidRDefault="00DA3086" w:rsidP="00350369">
      <w:pPr>
        <w:pStyle w:val="NoSpacing"/>
        <w:rPr>
          <w:noProof/>
          <w:lang w:val="en-US" w:eastAsia="ja-JP"/>
        </w:rPr>
      </w:pPr>
      <w:r w:rsidRPr="009220F5">
        <w:rPr>
          <w:noProof/>
          <w:lang w:val="en-US" w:eastAsia="ja-JP"/>
        </w:rPr>
        <w:t xml:space="preserve">Combine </w:t>
      </w:r>
      <w:r w:rsidR="009220F5">
        <w:rPr>
          <w:noProof/>
          <w:lang w:val="en-US" w:eastAsia="ja-JP"/>
        </w:rPr>
        <w:t xml:space="preserve">both results </w:t>
      </w:r>
      <w:r w:rsidRPr="009220F5">
        <w:rPr>
          <w:noProof/>
          <w:lang w:val="en-US" w:eastAsia="ja-JP"/>
        </w:rPr>
        <w:t xml:space="preserve">in one table </w:t>
      </w:r>
      <w:r w:rsidR="00350369">
        <w:rPr>
          <w:noProof/>
          <w:lang w:val="en-US" w:eastAsia="ja-JP"/>
        </w:rPr>
        <w:t xml:space="preserve">called results1 </w:t>
      </w:r>
      <w:r w:rsidRPr="009220F5">
        <w:rPr>
          <w:noProof/>
          <w:lang w:val="en-US" w:eastAsia="ja-JP"/>
        </w:rPr>
        <w:t xml:space="preserve">and give </w:t>
      </w:r>
      <w:r w:rsidR="00350369">
        <w:rPr>
          <w:noProof/>
          <w:lang w:val="en-US" w:eastAsia="ja-JP"/>
        </w:rPr>
        <w:t>rows and columns names</w:t>
      </w:r>
      <w:r w:rsidRPr="009220F5">
        <w:rPr>
          <w:noProof/>
          <w:lang w:val="en-US" w:eastAsia="ja-JP"/>
        </w:rPr>
        <w:t>.</w:t>
      </w:r>
    </w:p>
    <w:p w:rsidR="00DA3086" w:rsidRPr="00DA3086" w:rsidRDefault="00DA3086" w:rsidP="00DA3086">
      <w:pPr>
        <w:pStyle w:val="NoSpacing"/>
        <w:rPr>
          <w:rFonts w:ascii="Courier New" w:hAnsi="Courier New" w:cs="Courier New"/>
          <w:noProof/>
          <w:lang w:val="en-US" w:eastAsia="ja-JP"/>
        </w:rPr>
      </w:pPr>
      <w:r w:rsidRPr="00DA3086">
        <w:rPr>
          <w:rFonts w:ascii="Courier New" w:hAnsi="Courier New" w:cs="Courier New"/>
          <w:noProof/>
          <w:lang w:val="en-US" w:eastAsia="ja-JP"/>
        </w:rPr>
        <w:t>results1&lt;-cbind(mu,sds)</w:t>
      </w:r>
    </w:p>
    <w:p w:rsidR="00DA3086" w:rsidRPr="00DA3086" w:rsidRDefault="00DA3086" w:rsidP="00DA3086">
      <w:pPr>
        <w:pStyle w:val="NoSpacing"/>
        <w:rPr>
          <w:rFonts w:ascii="Courier New" w:hAnsi="Courier New" w:cs="Courier New"/>
          <w:noProof/>
          <w:lang w:val="en-US" w:eastAsia="ja-JP"/>
        </w:rPr>
      </w:pPr>
      <w:r w:rsidRPr="00DA3086">
        <w:rPr>
          <w:rFonts w:ascii="Courier New" w:hAnsi="Courier New" w:cs="Courier New"/>
          <w:noProof/>
          <w:lang w:val="en-US" w:eastAsia="ja-JP"/>
        </w:rPr>
        <w:t>colnames(results1)&lt;-c('Mean','SD')</w:t>
      </w:r>
    </w:p>
    <w:p w:rsidR="00082300" w:rsidRDefault="00DA3086" w:rsidP="00DA3086">
      <w:pPr>
        <w:pStyle w:val="NoSpacing"/>
        <w:rPr>
          <w:rFonts w:ascii="Courier New" w:hAnsi="Courier New" w:cs="Courier New"/>
          <w:noProof/>
          <w:lang w:val="en-US" w:eastAsia="ja-JP"/>
        </w:rPr>
      </w:pPr>
      <w:r w:rsidRPr="00DA3086">
        <w:rPr>
          <w:rFonts w:ascii="Courier New" w:hAnsi="Courier New" w:cs="Courier New"/>
          <w:noProof/>
          <w:lang w:val="en-US" w:eastAsia="ja-JP"/>
        </w:rPr>
        <w:t>rownam</w:t>
      </w:r>
      <w:r w:rsidR="00D76101">
        <w:rPr>
          <w:rFonts w:ascii="Courier New" w:hAnsi="Courier New" w:cs="Courier New"/>
          <w:noProof/>
          <w:lang w:val="en-US" w:eastAsia="ja-JP"/>
        </w:rPr>
        <w:t>es(results1)&lt;-c('Before','After4</w:t>
      </w:r>
      <w:r w:rsidRPr="00DA3086">
        <w:rPr>
          <w:rFonts w:ascii="Courier New" w:hAnsi="Courier New" w:cs="Courier New"/>
          <w:noProof/>
          <w:lang w:val="en-US" w:eastAsia="ja-JP"/>
        </w:rPr>
        <w:t>weeks')</w:t>
      </w:r>
    </w:p>
    <w:p w:rsidR="00C3444B" w:rsidRDefault="00C3444B" w:rsidP="00DA3086">
      <w:pPr>
        <w:pStyle w:val="NoSpacing"/>
        <w:rPr>
          <w:rFonts w:ascii="Courier New" w:hAnsi="Courier New" w:cs="Courier New"/>
          <w:noProof/>
          <w:lang w:val="en-US" w:eastAsia="ja-JP"/>
        </w:rPr>
      </w:pPr>
    </w:p>
    <w:p w:rsidR="00D76101" w:rsidRPr="00D76101" w:rsidRDefault="00D76101" w:rsidP="00D76101">
      <w:pPr>
        <w:pStyle w:val="NoSpacing"/>
        <w:rPr>
          <w:rFonts w:eastAsia="MS Mincho"/>
          <w:noProof/>
          <w:lang w:val="en-US" w:eastAsia="ja-JP"/>
        </w:rPr>
      </w:pPr>
      <w:r w:rsidRPr="00D76101">
        <w:rPr>
          <w:rFonts w:eastAsia="MS Mincho"/>
          <w:noProof/>
          <w:lang w:val="en-US" w:eastAsia="ja-JP"/>
        </w:rPr>
        <w:t>Round and display the results</w:t>
      </w:r>
    </w:p>
    <w:p w:rsidR="00D76101" w:rsidRDefault="00D76101" w:rsidP="00D76101">
      <w:pPr>
        <w:pStyle w:val="NoSpacing"/>
        <w:rPr>
          <w:rFonts w:ascii="Courier New" w:eastAsia="MS Mincho" w:hAnsi="Courier New" w:cs="Courier New"/>
          <w:noProof/>
          <w:lang w:val="en-US" w:eastAsia="ja-JP"/>
        </w:rPr>
      </w:pPr>
      <w:r w:rsidRPr="00D76101">
        <w:rPr>
          <w:rFonts w:ascii="Courier New" w:eastAsia="MS Mincho" w:hAnsi="Courier New" w:cs="Courier New"/>
          <w:noProof/>
          <w:lang w:val="en-US" w:eastAsia="ja-JP"/>
        </w:rPr>
        <w:t>round(results1,2)</w:t>
      </w:r>
    </w:p>
    <w:p w:rsidR="00C3444B" w:rsidRDefault="00C3444B" w:rsidP="00D76101">
      <w:pPr>
        <w:pStyle w:val="NoSpacing"/>
        <w:rPr>
          <w:rFonts w:ascii="Courier New" w:eastAsia="MS Mincho" w:hAnsi="Courier New" w:cs="Courier New"/>
          <w:noProof/>
          <w:lang w:val="en-US" w:eastAsia="ja-JP"/>
        </w:rPr>
      </w:pPr>
    </w:p>
    <w:p w:rsidR="00DA3086" w:rsidRDefault="00516678" w:rsidP="00350369">
      <w:pPr>
        <w:pStyle w:val="Heading20"/>
        <w:spacing w:after="0"/>
        <w:rPr>
          <w:rFonts w:eastAsia="MS Mincho"/>
          <w:b w:val="0"/>
          <w:bCs w:val="0"/>
          <w:color w:val="000000"/>
          <w:sz w:val="22"/>
          <w:szCs w:val="21"/>
          <w:lang w:eastAsia="ja-JP"/>
        </w:rPr>
      </w:pPr>
      <w:r>
        <w:rPr>
          <w:rFonts w:ascii="Courier New" w:eastAsia="MS Mincho" w:hAnsi="Courier New" w:cs="Courier New"/>
          <w:noProof/>
          <w:lang w:eastAsia="en-GB"/>
        </w:rPr>
        <w:drawing>
          <wp:anchor distT="0" distB="0" distL="114300" distR="114300" simplePos="0" relativeHeight="251708416" behindDoc="0" locked="0" layoutInCell="1" allowOverlap="1" wp14:anchorId="1913873B" wp14:editId="1D37A725">
            <wp:simplePos x="0" y="0"/>
            <wp:positionH relativeFrom="column">
              <wp:posOffset>4271010</wp:posOffset>
            </wp:positionH>
            <wp:positionV relativeFrom="paragraph">
              <wp:posOffset>-67310</wp:posOffset>
            </wp:positionV>
            <wp:extent cx="2133600" cy="70485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4E10C.tmp"/>
                    <pic:cNvPicPr/>
                  </pic:nvPicPr>
                  <pic:blipFill rotWithShape="1">
                    <a:blip r:embed="rId9">
                      <a:extLst>
                        <a:ext uri="{28A0092B-C50C-407E-A947-70E740481C1C}">
                          <a14:useLocalDpi xmlns:a14="http://schemas.microsoft.com/office/drawing/2010/main" val="0"/>
                        </a:ext>
                      </a:extLst>
                    </a:blip>
                    <a:srcRect l="1532" t="85838" r="84284" b="5458"/>
                    <a:stretch/>
                  </pic:blipFill>
                  <pic:spPr bwMode="auto">
                    <a:xfrm>
                      <a:off x="0" y="0"/>
                      <a:ext cx="2133600" cy="704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3086">
        <w:rPr>
          <w:rFonts w:eastAsia="MS Mincho" w:hint="eastAsia"/>
          <w:b w:val="0"/>
          <w:bCs w:val="0"/>
          <w:color w:val="000000"/>
          <w:sz w:val="22"/>
          <w:szCs w:val="21"/>
          <w:lang w:eastAsia="ja-JP"/>
        </w:rPr>
        <w:t>The cholesterol level 4 weeks after the special diet is lower than before the diet with means</w:t>
      </w:r>
      <w:r w:rsidR="00350369">
        <w:rPr>
          <w:rFonts w:eastAsia="MS Mincho" w:hint="eastAsia"/>
          <w:b w:val="0"/>
          <w:bCs w:val="0"/>
          <w:color w:val="000000"/>
          <w:sz w:val="22"/>
          <w:szCs w:val="21"/>
          <w:lang w:eastAsia="ja-JP"/>
        </w:rPr>
        <w:t xml:space="preserve"> of 5.84 and 6.40 respectively</w:t>
      </w:r>
      <w:r w:rsidR="00350369">
        <w:rPr>
          <w:rFonts w:eastAsia="MS Mincho"/>
          <w:b w:val="0"/>
          <w:bCs w:val="0"/>
          <w:color w:val="000000"/>
          <w:sz w:val="22"/>
          <w:szCs w:val="21"/>
          <w:lang w:eastAsia="ja-JP"/>
        </w:rPr>
        <w:t xml:space="preserve">.  The similar standard deviations suggest that the spread of the values at the two time points is similar. </w:t>
      </w:r>
    </w:p>
    <w:p w:rsidR="00C3444B" w:rsidRDefault="00C3444B" w:rsidP="00350369">
      <w:pPr>
        <w:pStyle w:val="Heading20"/>
        <w:spacing w:after="0"/>
        <w:rPr>
          <w:rFonts w:eastAsia="MS Mincho"/>
          <w:b w:val="0"/>
          <w:bCs w:val="0"/>
          <w:color w:val="000000"/>
          <w:sz w:val="22"/>
          <w:szCs w:val="21"/>
          <w:lang w:eastAsia="ja-JP"/>
        </w:rPr>
      </w:pPr>
    </w:p>
    <w:p w:rsidR="00C3444B" w:rsidRPr="00C3444B" w:rsidRDefault="00C3444B" w:rsidP="00350369">
      <w:pPr>
        <w:pStyle w:val="Heading20"/>
        <w:spacing w:after="0"/>
        <w:rPr>
          <w:rFonts w:ascii="Courier" w:eastAsia="MS Mincho" w:hAnsi="Courier"/>
          <w:bCs w:val="0"/>
          <w:color w:val="000000"/>
          <w:sz w:val="21"/>
          <w:szCs w:val="21"/>
          <w:lang w:eastAsia="ja-JP"/>
        </w:rPr>
      </w:pPr>
      <w:r w:rsidRPr="00C3444B">
        <w:rPr>
          <w:rFonts w:eastAsia="MS Mincho"/>
          <w:bCs w:val="0"/>
          <w:color w:val="000000"/>
          <w:sz w:val="22"/>
          <w:szCs w:val="21"/>
          <w:lang w:eastAsia="ja-JP"/>
        </w:rPr>
        <w:t>Calculating and summarising differences</w:t>
      </w:r>
    </w:p>
    <w:p w:rsidR="00DA3086" w:rsidRDefault="00DA3086" w:rsidP="00DA3086">
      <w:pPr>
        <w:pStyle w:val="Heading20"/>
        <w:spacing w:after="0"/>
        <w:rPr>
          <w:rFonts w:ascii="Courier" w:eastAsia="MS Mincho" w:hAnsi="Courier"/>
          <w:b w:val="0"/>
          <w:bCs w:val="0"/>
          <w:color w:val="000000"/>
          <w:sz w:val="21"/>
          <w:szCs w:val="21"/>
          <w:lang w:eastAsia="ja-JP"/>
        </w:rPr>
      </w:pPr>
    </w:p>
    <w:p w:rsidR="00B14649" w:rsidRDefault="00571849" w:rsidP="00F66B6B">
      <w:pPr>
        <w:pStyle w:val="Heading20"/>
        <w:spacing w:after="0"/>
        <w:rPr>
          <w:b w:val="0"/>
          <w:bCs w:val="0"/>
          <w:color w:val="000000"/>
          <w:sz w:val="22"/>
          <w:szCs w:val="22"/>
        </w:rPr>
      </w:pPr>
      <w:r w:rsidRPr="00571849">
        <w:rPr>
          <w:noProof/>
          <w:lang w:eastAsia="en-GB"/>
        </w:rPr>
        <w:drawing>
          <wp:anchor distT="0" distB="0" distL="114300" distR="114300" simplePos="0" relativeHeight="251707392" behindDoc="0" locked="0" layoutInCell="1" allowOverlap="1">
            <wp:simplePos x="0" y="0"/>
            <wp:positionH relativeFrom="column">
              <wp:posOffset>-129540</wp:posOffset>
            </wp:positionH>
            <wp:positionV relativeFrom="paragraph">
              <wp:posOffset>24765</wp:posOffset>
            </wp:positionV>
            <wp:extent cx="3324225" cy="4191000"/>
            <wp:effectExtent l="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24225" cy="4191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14649" w:rsidRPr="00B14649">
        <w:rPr>
          <w:b w:val="0"/>
          <w:bCs w:val="0"/>
          <w:color w:val="000000"/>
          <w:sz w:val="22"/>
          <w:szCs w:val="22"/>
        </w:rPr>
        <w:t xml:space="preserve">The paired t-test </w:t>
      </w:r>
      <w:r w:rsidR="00B14649">
        <w:rPr>
          <w:b w:val="0"/>
          <w:bCs w:val="0"/>
          <w:color w:val="000000"/>
          <w:sz w:val="22"/>
          <w:szCs w:val="22"/>
        </w:rPr>
        <w:t>calculates paired differences for each subjec</w:t>
      </w:r>
      <w:r w:rsidR="00F66B6B">
        <w:rPr>
          <w:b w:val="0"/>
          <w:bCs w:val="0"/>
          <w:color w:val="000000"/>
          <w:sz w:val="22"/>
          <w:szCs w:val="22"/>
        </w:rPr>
        <w:t xml:space="preserve">t and calculates a test statistic from these differences.  If there was no change in cholesterol between the two time points, </w:t>
      </w:r>
      <w:r w:rsidR="00F66B6B" w:rsidRPr="00F66B6B">
        <w:rPr>
          <w:b w:val="0"/>
          <w:bCs w:val="0"/>
          <w:color w:val="000000"/>
          <w:sz w:val="22"/>
          <w:szCs w:val="22"/>
        </w:rPr>
        <w:t xml:space="preserve">the mean difference of the values </w:t>
      </w:r>
      <w:r w:rsidR="00F66B6B">
        <w:rPr>
          <w:b w:val="0"/>
          <w:bCs w:val="0"/>
          <w:color w:val="000000"/>
          <w:sz w:val="22"/>
          <w:szCs w:val="22"/>
        </w:rPr>
        <w:t>would be close to 0.</w:t>
      </w:r>
    </w:p>
    <w:p w:rsidR="00F66B6B" w:rsidRDefault="00F66B6B" w:rsidP="00F66B6B">
      <w:pPr>
        <w:pStyle w:val="Heading20"/>
        <w:spacing w:after="0"/>
        <w:rPr>
          <w:b w:val="0"/>
          <w:bCs w:val="0"/>
          <w:color w:val="000000"/>
          <w:sz w:val="22"/>
          <w:szCs w:val="22"/>
        </w:rPr>
      </w:pPr>
    </w:p>
    <w:p w:rsidR="00F66B6B" w:rsidRPr="00F66B6B" w:rsidRDefault="00F66B6B" w:rsidP="00F66B6B">
      <w:pPr>
        <w:pStyle w:val="Heading20"/>
        <w:spacing w:after="0"/>
        <w:rPr>
          <w:rFonts w:asciiTheme="minorBidi" w:hAnsiTheme="minorBidi" w:cstheme="minorBidi"/>
          <w:b w:val="0"/>
          <w:bCs w:val="0"/>
          <w:color w:val="000000"/>
          <w:sz w:val="22"/>
          <w:szCs w:val="22"/>
        </w:rPr>
      </w:pPr>
      <w:r w:rsidRPr="00F66B6B">
        <w:rPr>
          <w:rFonts w:asciiTheme="minorBidi" w:hAnsiTheme="minorBidi" w:cstheme="minorBidi"/>
          <w:b w:val="0"/>
          <w:bCs w:val="0"/>
          <w:color w:val="000000"/>
          <w:sz w:val="22"/>
          <w:szCs w:val="22"/>
        </w:rPr>
        <w:t xml:space="preserve">To calculate the </w:t>
      </w:r>
      <w:r w:rsidR="00D177AA">
        <w:rPr>
          <w:rFonts w:asciiTheme="minorBidi" w:hAnsiTheme="minorBidi" w:cstheme="minorBidi"/>
          <w:b w:val="0"/>
          <w:bCs w:val="0"/>
          <w:color w:val="000000"/>
          <w:sz w:val="22"/>
          <w:szCs w:val="22"/>
        </w:rPr>
        <w:t xml:space="preserve">paired </w:t>
      </w:r>
      <w:r w:rsidRPr="00F66B6B">
        <w:rPr>
          <w:rFonts w:asciiTheme="minorBidi" w:hAnsiTheme="minorBidi" w:cstheme="minorBidi"/>
          <w:b w:val="0"/>
          <w:bCs w:val="0"/>
          <w:color w:val="000000"/>
          <w:sz w:val="22"/>
          <w:szCs w:val="22"/>
        </w:rPr>
        <w:t>differences between the Cholestero</w:t>
      </w:r>
      <w:r w:rsidRPr="00F66B6B">
        <w:rPr>
          <w:rFonts w:asciiTheme="minorBidi" w:eastAsia="MS Mincho" w:hAnsiTheme="minorBidi" w:cstheme="minorBidi"/>
          <w:b w:val="0"/>
          <w:bCs w:val="0"/>
          <w:color w:val="000000"/>
          <w:sz w:val="22"/>
          <w:szCs w:val="22"/>
          <w:lang w:eastAsia="ja-JP"/>
        </w:rPr>
        <w:t>l</w:t>
      </w:r>
      <w:r w:rsidR="00D177AA">
        <w:rPr>
          <w:rFonts w:asciiTheme="minorBidi" w:hAnsiTheme="minorBidi" w:cstheme="minorBidi"/>
          <w:b w:val="0"/>
          <w:bCs w:val="0"/>
          <w:color w:val="000000"/>
          <w:sz w:val="22"/>
          <w:szCs w:val="22"/>
        </w:rPr>
        <w:t xml:space="preserve"> levels at the two time points:</w:t>
      </w:r>
    </w:p>
    <w:p w:rsidR="00F66B6B" w:rsidRPr="00D177AA" w:rsidRDefault="00F66B6B" w:rsidP="00F66B6B">
      <w:pPr>
        <w:pStyle w:val="Heading20"/>
        <w:spacing w:after="0"/>
        <w:rPr>
          <w:rFonts w:ascii="Courier" w:hAnsi="Courier"/>
          <w:b w:val="0"/>
          <w:bCs w:val="0"/>
          <w:color w:val="000000"/>
          <w:sz w:val="22"/>
          <w:szCs w:val="22"/>
        </w:rPr>
      </w:pPr>
      <w:proofErr w:type="spellStart"/>
      <w:proofErr w:type="gramStart"/>
      <w:r w:rsidRPr="00D177AA">
        <w:rPr>
          <w:rFonts w:ascii="Courier" w:hAnsi="Courier"/>
          <w:b w:val="0"/>
          <w:bCs w:val="0"/>
          <w:color w:val="000000"/>
          <w:sz w:val="22"/>
          <w:szCs w:val="22"/>
        </w:rPr>
        <w:t>dif</w:t>
      </w:r>
      <w:proofErr w:type="spellEnd"/>
      <w:proofErr w:type="gramEnd"/>
      <w:r w:rsidRPr="00D177AA">
        <w:rPr>
          <w:rFonts w:ascii="Courier" w:hAnsi="Courier"/>
          <w:b w:val="0"/>
          <w:bCs w:val="0"/>
          <w:color w:val="000000"/>
          <w:sz w:val="22"/>
          <w:szCs w:val="22"/>
        </w:rPr>
        <w:t>&lt;-After4weeks-Before</w:t>
      </w:r>
    </w:p>
    <w:p w:rsidR="00D177AA" w:rsidRDefault="00D177AA" w:rsidP="00F66B6B">
      <w:pPr>
        <w:pStyle w:val="Heading20"/>
        <w:spacing w:after="0"/>
        <w:rPr>
          <w:rFonts w:ascii="Courier" w:hAnsi="Courier"/>
          <w:b w:val="0"/>
          <w:bCs w:val="0"/>
          <w:color w:val="000000"/>
          <w:sz w:val="20"/>
          <w:szCs w:val="20"/>
        </w:rPr>
      </w:pPr>
    </w:p>
    <w:p w:rsidR="00D177AA" w:rsidRPr="00D177AA" w:rsidRDefault="00D177AA" w:rsidP="00D177AA">
      <w:pPr>
        <w:pStyle w:val="Heading20"/>
        <w:spacing w:after="0"/>
        <w:rPr>
          <w:rFonts w:asciiTheme="minorBidi" w:eastAsia="MS Mincho" w:hAnsiTheme="minorBidi" w:cstheme="minorBidi"/>
          <w:b w:val="0"/>
          <w:bCs w:val="0"/>
          <w:color w:val="000000"/>
          <w:sz w:val="22"/>
          <w:szCs w:val="22"/>
          <w:lang w:eastAsia="ja-JP"/>
        </w:rPr>
      </w:pPr>
      <w:r w:rsidRPr="00D177AA">
        <w:rPr>
          <w:rFonts w:asciiTheme="minorBidi" w:eastAsia="MS Mincho" w:hAnsiTheme="minorBidi" w:cstheme="minorBidi"/>
          <w:b w:val="0"/>
          <w:bCs w:val="0"/>
          <w:color w:val="000000"/>
          <w:sz w:val="22"/>
          <w:szCs w:val="22"/>
          <w:lang w:eastAsia="ja-JP"/>
        </w:rPr>
        <w:t>To calculate the mean change in cholesterol</w:t>
      </w:r>
      <w:r>
        <w:rPr>
          <w:rFonts w:asciiTheme="minorBidi" w:eastAsia="MS Mincho" w:hAnsiTheme="minorBidi" w:cstheme="minorBidi"/>
          <w:b w:val="0"/>
          <w:bCs w:val="0"/>
          <w:color w:val="000000"/>
          <w:sz w:val="22"/>
          <w:szCs w:val="22"/>
          <w:lang w:eastAsia="ja-JP"/>
        </w:rPr>
        <w:t xml:space="preserve"> and the standard deviation of the differences:</w:t>
      </w:r>
    </w:p>
    <w:p w:rsidR="00035CC5" w:rsidRPr="00035CC5" w:rsidRDefault="00035CC5" w:rsidP="00035C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25" w:lineRule="atLeast"/>
        <w:rPr>
          <w:rFonts w:ascii="Courier New" w:eastAsia="Times New Roman" w:hAnsi="Courier New" w:cs="Courier New"/>
          <w:szCs w:val="22"/>
        </w:rPr>
      </w:pPr>
      <w:proofErr w:type="gramStart"/>
      <w:r w:rsidRPr="00035CC5">
        <w:rPr>
          <w:rFonts w:ascii="Courier New" w:eastAsia="Times New Roman" w:hAnsi="Courier New" w:cs="Courier New"/>
          <w:szCs w:val="22"/>
        </w:rPr>
        <w:t>mean(</w:t>
      </w:r>
      <w:proofErr w:type="spellStart"/>
      <w:proofErr w:type="gramEnd"/>
      <w:r w:rsidRPr="00035CC5">
        <w:rPr>
          <w:rFonts w:ascii="Courier New" w:eastAsia="Times New Roman" w:hAnsi="Courier New" w:cs="Courier New"/>
          <w:szCs w:val="22"/>
        </w:rPr>
        <w:t>dif</w:t>
      </w:r>
      <w:proofErr w:type="spellEnd"/>
      <w:r w:rsidRPr="00035CC5">
        <w:rPr>
          <w:rFonts w:ascii="Courier New" w:eastAsia="Times New Roman" w:hAnsi="Courier New" w:cs="Courier New"/>
          <w:szCs w:val="22"/>
        </w:rPr>
        <w:t>)</w:t>
      </w:r>
    </w:p>
    <w:p w:rsidR="00035CC5" w:rsidRPr="00035CC5" w:rsidRDefault="00035CC5" w:rsidP="00035C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25" w:lineRule="atLeast"/>
        <w:rPr>
          <w:rFonts w:ascii="Courier New" w:eastAsia="Times New Roman" w:hAnsi="Courier New" w:cs="Courier New"/>
          <w:szCs w:val="22"/>
        </w:rPr>
      </w:pPr>
      <w:r w:rsidRPr="00035CC5">
        <w:rPr>
          <w:rFonts w:ascii="Courier New" w:eastAsia="Times New Roman" w:hAnsi="Courier New" w:cs="Courier New"/>
          <w:szCs w:val="22"/>
        </w:rPr>
        <w:t>[1] -0.5661111</w:t>
      </w:r>
    </w:p>
    <w:p w:rsidR="00035CC5" w:rsidRPr="00035CC5" w:rsidRDefault="00035CC5" w:rsidP="00035C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25" w:lineRule="atLeast"/>
        <w:rPr>
          <w:rFonts w:ascii="Courier New" w:eastAsia="Times New Roman" w:hAnsi="Courier New" w:cs="Courier New"/>
          <w:szCs w:val="22"/>
        </w:rPr>
      </w:pPr>
      <w:proofErr w:type="spellStart"/>
      <w:proofErr w:type="gramStart"/>
      <w:r w:rsidRPr="00035CC5">
        <w:rPr>
          <w:rFonts w:ascii="Courier New" w:eastAsia="Times New Roman" w:hAnsi="Courier New" w:cs="Courier New"/>
          <w:szCs w:val="22"/>
        </w:rPr>
        <w:t>sd</w:t>
      </w:r>
      <w:proofErr w:type="spellEnd"/>
      <w:r w:rsidRPr="00035CC5">
        <w:rPr>
          <w:rFonts w:ascii="Courier New" w:eastAsia="Times New Roman" w:hAnsi="Courier New" w:cs="Courier New"/>
          <w:szCs w:val="22"/>
        </w:rPr>
        <w:t>(</w:t>
      </w:r>
      <w:proofErr w:type="spellStart"/>
      <w:proofErr w:type="gramEnd"/>
      <w:r w:rsidRPr="00035CC5">
        <w:rPr>
          <w:rFonts w:ascii="Courier New" w:eastAsia="Times New Roman" w:hAnsi="Courier New" w:cs="Courier New"/>
          <w:szCs w:val="22"/>
        </w:rPr>
        <w:t>dif</w:t>
      </w:r>
      <w:proofErr w:type="spellEnd"/>
      <w:r w:rsidRPr="00035CC5">
        <w:rPr>
          <w:rFonts w:ascii="Courier New" w:eastAsia="Times New Roman" w:hAnsi="Courier New" w:cs="Courier New"/>
          <w:szCs w:val="22"/>
        </w:rPr>
        <w:t>)</w:t>
      </w:r>
    </w:p>
    <w:p w:rsidR="00035CC5" w:rsidRPr="00035CC5" w:rsidRDefault="00035CC5" w:rsidP="00035CC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25" w:lineRule="atLeast"/>
        <w:rPr>
          <w:rFonts w:ascii="Courier New" w:eastAsia="Times New Roman" w:hAnsi="Courier New" w:cs="Courier New"/>
          <w:szCs w:val="22"/>
        </w:rPr>
      </w:pPr>
      <w:r w:rsidRPr="00035CC5">
        <w:rPr>
          <w:rFonts w:ascii="Courier New" w:eastAsia="Times New Roman" w:hAnsi="Courier New" w:cs="Courier New"/>
          <w:szCs w:val="22"/>
        </w:rPr>
        <w:t>[1] 0.1555687</w:t>
      </w:r>
    </w:p>
    <w:p w:rsidR="00B14649" w:rsidRDefault="00B14649" w:rsidP="00E2156A">
      <w:pPr>
        <w:pStyle w:val="Heading20"/>
        <w:spacing w:after="0"/>
        <w:rPr>
          <w:color w:val="000000"/>
        </w:rPr>
      </w:pPr>
    </w:p>
    <w:p w:rsidR="00D177AA" w:rsidRDefault="00D177AA" w:rsidP="00E2156A">
      <w:pPr>
        <w:pStyle w:val="Heading20"/>
        <w:spacing w:after="0"/>
        <w:rPr>
          <w:color w:val="000000"/>
        </w:rPr>
      </w:pPr>
    </w:p>
    <w:p w:rsidR="00D177AA" w:rsidRDefault="00D177AA" w:rsidP="00E2156A">
      <w:pPr>
        <w:pStyle w:val="Heading20"/>
        <w:spacing w:after="0"/>
        <w:rPr>
          <w:color w:val="000000"/>
        </w:rPr>
      </w:pPr>
    </w:p>
    <w:p w:rsidR="00516678" w:rsidRDefault="00516678" w:rsidP="00E2156A">
      <w:pPr>
        <w:pStyle w:val="Heading20"/>
        <w:spacing w:after="0"/>
        <w:rPr>
          <w:color w:val="000000"/>
        </w:rPr>
      </w:pPr>
    </w:p>
    <w:p w:rsidR="00516678" w:rsidRDefault="00516678">
      <w:pPr>
        <w:spacing w:after="200" w:line="276" w:lineRule="auto"/>
        <w:rPr>
          <w:b/>
          <w:bCs/>
          <w:color w:val="000000"/>
          <w:sz w:val="24"/>
        </w:rPr>
      </w:pPr>
      <w:r>
        <w:rPr>
          <w:color w:val="000000"/>
        </w:rPr>
        <w:br w:type="page"/>
      </w:r>
    </w:p>
    <w:p w:rsidR="00082300" w:rsidRDefault="00F66B6B" w:rsidP="00E2156A">
      <w:pPr>
        <w:pStyle w:val="Heading20"/>
        <w:spacing w:after="0"/>
        <w:rPr>
          <w:color w:val="000000"/>
        </w:rPr>
      </w:pPr>
      <w:r>
        <w:rPr>
          <w:color w:val="000000"/>
        </w:rPr>
        <w:lastRenderedPageBreak/>
        <w:t>Checking a</w:t>
      </w:r>
      <w:r w:rsidR="00082300" w:rsidRPr="00082300">
        <w:rPr>
          <w:color w:val="000000"/>
        </w:rPr>
        <w:t>ssumptions</w:t>
      </w:r>
    </w:p>
    <w:p w:rsidR="00496D3E" w:rsidRDefault="00082300" w:rsidP="00516678">
      <w:pPr>
        <w:pStyle w:val="Heading20"/>
        <w:spacing w:after="0"/>
        <w:rPr>
          <w:rFonts w:ascii="F55" w:hAnsi="F55" w:hint="eastAsia"/>
          <w:color w:val="000000"/>
          <w:sz w:val="22"/>
          <w:szCs w:val="22"/>
        </w:rPr>
      </w:pPr>
      <w:r>
        <w:rPr>
          <w:b w:val="0"/>
          <w:bCs w:val="0"/>
          <w:color w:val="000000"/>
          <w:sz w:val="22"/>
          <w:szCs w:val="22"/>
        </w:rPr>
        <w:t xml:space="preserve">Before conducting the test, the assumption that the </w:t>
      </w:r>
      <w:r w:rsidR="00D177AA">
        <w:rPr>
          <w:b w:val="0"/>
          <w:bCs w:val="0"/>
          <w:color w:val="000000"/>
          <w:sz w:val="22"/>
          <w:szCs w:val="22"/>
        </w:rPr>
        <w:t>paired</w:t>
      </w:r>
      <w:r>
        <w:rPr>
          <w:b w:val="0"/>
          <w:bCs w:val="0"/>
          <w:color w:val="000000"/>
          <w:sz w:val="22"/>
          <w:szCs w:val="22"/>
        </w:rPr>
        <w:t xml:space="preserve"> differences are normally distributed must be satisfied. This can be tested by look</w:t>
      </w:r>
      <w:r w:rsidR="00D177AA">
        <w:rPr>
          <w:b w:val="0"/>
          <w:bCs w:val="0"/>
          <w:color w:val="000000"/>
          <w:sz w:val="22"/>
          <w:szCs w:val="22"/>
        </w:rPr>
        <w:t>ing at a histogram or QQ plot.  N</w:t>
      </w:r>
      <w:r>
        <w:rPr>
          <w:b w:val="0"/>
          <w:bCs w:val="0"/>
          <w:color w:val="000000"/>
          <w:sz w:val="22"/>
          <w:szCs w:val="22"/>
        </w:rPr>
        <w:t>ormality goodness of fit tests</w:t>
      </w:r>
      <w:r w:rsidR="00D177AA">
        <w:rPr>
          <w:b w:val="0"/>
          <w:bCs w:val="0"/>
          <w:color w:val="000000"/>
          <w:sz w:val="22"/>
          <w:szCs w:val="22"/>
        </w:rPr>
        <w:t xml:space="preserve"> such as the Shapiro-Wilk can be used to test for normality but these are sensitive to sample size and outliers (see </w:t>
      </w:r>
      <w:r w:rsidR="00D177AA" w:rsidRPr="00D177AA">
        <w:rPr>
          <w:b w:val="0"/>
          <w:bCs w:val="0"/>
          <w:i/>
          <w:iCs/>
          <w:color w:val="000000"/>
          <w:sz w:val="22"/>
          <w:szCs w:val="22"/>
        </w:rPr>
        <w:t>Checking normality in R</w:t>
      </w:r>
      <w:r w:rsidR="00D177AA">
        <w:rPr>
          <w:b w:val="0"/>
          <w:bCs w:val="0"/>
          <w:color w:val="000000"/>
          <w:sz w:val="22"/>
          <w:szCs w:val="22"/>
        </w:rPr>
        <w:t xml:space="preserve"> resource for more details)</w:t>
      </w:r>
      <w:r w:rsidR="00035CC5">
        <w:rPr>
          <w:b w:val="0"/>
          <w:bCs w:val="0"/>
          <w:color w:val="000000"/>
          <w:sz w:val="22"/>
          <w:szCs w:val="22"/>
        </w:rPr>
        <w:t xml:space="preserve"> so use a plot as well</w:t>
      </w:r>
      <w:r>
        <w:rPr>
          <w:b w:val="0"/>
          <w:bCs w:val="0"/>
          <w:color w:val="000000"/>
          <w:sz w:val="22"/>
          <w:szCs w:val="22"/>
        </w:rPr>
        <w:t>.</w:t>
      </w:r>
      <w:r w:rsidR="00516678">
        <w:rPr>
          <w:rFonts w:ascii="F55" w:hAnsi="F55"/>
          <w:color w:val="000000"/>
          <w:sz w:val="22"/>
          <w:szCs w:val="22"/>
        </w:rPr>
        <w:t xml:space="preserve"> </w:t>
      </w:r>
    </w:p>
    <w:p w:rsidR="00082300" w:rsidRPr="00516678" w:rsidRDefault="00425CBF" w:rsidP="00516678">
      <w:pPr>
        <w:pStyle w:val="Heading20"/>
        <w:spacing w:after="0"/>
        <w:rPr>
          <w:b w:val="0"/>
          <w:bCs w:val="0"/>
          <w:sz w:val="22"/>
          <w:szCs w:val="22"/>
        </w:rPr>
      </w:pPr>
      <w:r w:rsidRPr="00516678">
        <w:rPr>
          <w:rFonts w:asciiTheme="minorBidi" w:hAnsiTheme="minorBidi" w:cstheme="minorBidi"/>
          <w:b w:val="0"/>
          <w:sz w:val="22"/>
          <w:szCs w:val="22"/>
        </w:rPr>
        <w:t>To p</w:t>
      </w:r>
      <w:r w:rsidR="00D177AA" w:rsidRPr="00516678">
        <w:rPr>
          <w:rFonts w:asciiTheme="minorBidi" w:hAnsiTheme="minorBidi" w:cstheme="minorBidi"/>
          <w:b w:val="0"/>
          <w:sz w:val="22"/>
          <w:szCs w:val="22"/>
        </w:rPr>
        <w:t>lot</w:t>
      </w:r>
      <w:r w:rsidR="00082300" w:rsidRPr="00516678">
        <w:rPr>
          <w:rFonts w:asciiTheme="minorBidi" w:hAnsiTheme="minorBidi" w:cstheme="minorBidi"/>
          <w:b w:val="0"/>
          <w:sz w:val="22"/>
          <w:szCs w:val="22"/>
        </w:rPr>
        <w:t xml:space="preserve"> a histogram</w:t>
      </w:r>
      <w:r w:rsidR="00D177AA" w:rsidRPr="00516678">
        <w:rPr>
          <w:rFonts w:asciiTheme="minorBidi" w:hAnsiTheme="minorBidi" w:cstheme="minorBidi"/>
          <w:b w:val="0"/>
          <w:sz w:val="22"/>
          <w:szCs w:val="22"/>
        </w:rPr>
        <w:t xml:space="preserve"> of the paired differences:</w:t>
      </w:r>
    </w:p>
    <w:p w:rsidR="00D74150" w:rsidRPr="007428BD" w:rsidRDefault="00D74150" w:rsidP="007428BD">
      <w:pPr>
        <w:pStyle w:val="NoSpacing"/>
        <w:rPr>
          <w:rFonts w:ascii="Courier" w:hAnsi="Courier"/>
        </w:rPr>
      </w:pPr>
      <w:proofErr w:type="spellStart"/>
      <w:proofErr w:type="gramStart"/>
      <w:r w:rsidRPr="007428BD">
        <w:rPr>
          <w:rFonts w:ascii="Courier" w:hAnsi="Courier"/>
        </w:rPr>
        <w:t>hist</w:t>
      </w:r>
      <w:proofErr w:type="spellEnd"/>
      <w:r w:rsidRPr="007428BD">
        <w:rPr>
          <w:rFonts w:ascii="Courier" w:hAnsi="Courier"/>
        </w:rPr>
        <w:t>(</w:t>
      </w:r>
      <w:proofErr w:type="spellStart"/>
      <w:proofErr w:type="gramEnd"/>
      <w:r w:rsidRPr="007428BD">
        <w:rPr>
          <w:rFonts w:ascii="Courier" w:hAnsi="Courier"/>
        </w:rPr>
        <w:t>dif,main</w:t>
      </w:r>
      <w:proofErr w:type="spellEnd"/>
      <w:r w:rsidRPr="007428BD">
        <w:rPr>
          <w:rFonts w:ascii="Courier" w:hAnsi="Courier"/>
        </w:rPr>
        <w:t xml:space="preserve">='Histogram for Difference in </w:t>
      </w:r>
      <w:r w:rsidR="003541DA">
        <w:rPr>
          <w:rFonts w:ascii="Courier" w:eastAsia="MS Mincho" w:hAnsi="Courier" w:hint="eastAsia"/>
          <w:lang w:eastAsia="ja-JP"/>
        </w:rPr>
        <w:t>Cholesterol Levels</w:t>
      </w:r>
      <w:r w:rsidRPr="007428BD">
        <w:rPr>
          <w:rFonts w:ascii="Courier" w:hAnsi="Courier"/>
        </w:rPr>
        <w:t>',</w:t>
      </w:r>
      <w:proofErr w:type="spellStart"/>
      <w:r w:rsidRPr="007428BD">
        <w:rPr>
          <w:rFonts w:ascii="Courier" w:hAnsi="Courier"/>
        </w:rPr>
        <w:t>xlab</w:t>
      </w:r>
      <w:proofErr w:type="spellEnd"/>
      <w:r w:rsidRPr="007428BD">
        <w:rPr>
          <w:rFonts w:ascii="Courier" w:hAnsi="Courier"/>
        </w:rPr>
        <w:t>='Differences')</w:t>
      </w:r>
    </w:p>
    <w:p w:rsidR="00B04169" w:rsidRPr="00D177AA" w:rsidRDefault="00425CBF" w:rsidP="00B04169">
      <w:pPr>
        <w:pStyle w:val="NoSpacing"/>
        <w:rPr>
          <w:rFonts w:asciiTheme="minorBidi" w:hAnsiTheme="minorBidi" w:cstheme="minorBidi"/>
        </w:rPr>
      </w:pPr>
      <w:r>
        <w:rPr>
          <w:rFonts w:asciiTheme="minorBidi" w:hAnsiTheme="minorBidi" w:cstheme="minorBidi"/>
        </w:rPr>
        <w:t>To d</w:t>
      </w:r>
      <w:r w:rsidR="00082300" w:rsidRPr="00D177AA">
        <w:rPr>
          <w:rFonts w:asciiTheme="minorBidi" w:hAnsiTheme="minorBidi" w:cstheme="minorBidi"/>
        </w:rPr>
        <w:t xml:space="preserve">raw </w:t>
      </w:r>
      <w:r w:rsidR="00D74150" w:rsidRPr="00D177AA">
        <w:rPr>
          <w:rFonts w:asciiTheme="minorBidi" w:hAnsiTheme="minorBidi" w:cstheme="minorBidi"/>
        </w:rPr>
        <w:t>a</w:t>
      </w:r>
      <w:r w:rsidR="00082300" w:rsidRPr="00D177AA">
        <w:rPr>
          <w:rFonts w:asciiTheme="minorBidi" w:hAnsiTheme="minorBidi" w:cstheme="minorBidi"/>
        </w:rPr>
        <w:t xml:space="preserve"> </w:t>
      </w:r>
      <w:proofErr w:type="spellStart"/>
      <w:r w:rsidR="00082300" w:rsidRPr="00D177AA">
        <w:rPr>
          <w:rFonts w:asciiTheme="minorBidi" w:hAnsiTheme="minorBidi" w:cstheme="minorBidi"/>
        </w:rPr>
        <w:t>qq</w:t>
      </w:r>
      <w:proofErr w:type="spellEnd"/>
      <w:r w:rsidR="00082300" w:rsidRPr="00D177AA">
        <w:rPr>
          <w:rFonts w:asciiTheme="minorBidi" w:hAnsiTheme="minorBidi" w:cstheme="minorBidi"/>
        </w:rPr>
        <w:t>-plot</w:t>
      </w:r>
      <w:r w:rsidR="00B04169">
        <w:rPr>
          <w:rFonts w:asciiTheme="minorBidi" w:hAnsiTheme="minorBidi" w:cstheme="minorBidi"/>
        </w:rPr>
        <w:t xml:space="preserve"> and add a </w:t>
      </w:r>
      <w:r w:rsidR="00B04169" w:rsidRPr="00D177AA">
        <w:rPr>
          <w:rFonts w:asciiTheme="minorBidi" w:hAnsiTheme="minorBidi" w:cstheme="minorBidi"/>
        </w:rPr>
        <w:t xml:space="preserve">line </w:t>
      </w:r>
      <w:r w:rsidR="00B04169">
        <w:rPr>
          <w:rFonts w:asciiTheme="minorBidi" w:hAnsiTheme="minorBidi" w:cstheme="minorBidi"/>
        </w:rPr>
        <w:t>where</w:t>
      </w:r>
      <w:r w:rsidR="00B04169" w:rsidRPr="00D177AA">
        <w:rPr>
          <w:rFonts w:asciiTheme="minorBidi" w:hAnsiTheme="minorBidi" w:cstheme="minorBidi"/>
        </w:rPr>
        <w:t xml:space="preserve"> x=y </w:t>
      </w:r>
      <w:r w:rsidR="00B04169">
        <w:rPr>
          <w:rFonts w:asciiTheme="minorBidi" w:hAnsiTheme="minorBidi" w:cstheme="minorBidi"/>
        </w:rPr>
        <w:t xml:space="preserve">to the </w:t>
      </w:r>
      <w:proofErr w:type="spellStart"/>
      <w:r w:rsidR="00B04169">
        <w:rPr>
          <w:rFonts w:asciiTheme="minorBidi" w:hAnsiTheme="minorBidi" w:cstheme="minorBidi"/>
        </w:rPr>
        <w:t>qqplot</w:t>
      </w:r>
      <w:proofErr w:type="spellEnd"/>
      <w:r w:rsidR="00B04169">
        <w:rPr>
          <w:rFonts w:asciiTheme="minorBidi" w:hAnsiTheme="minorBidi" w:cstheme="minorBidi"/>
        </w:rPr>
        <w:t xml:space="preserve"> to help assess normality </w:t>
      </w:r>
    </w:p>
    <w:p w:rsidR="00082300" w:rsidRPr="007428BD" w:rsidRDefault="00082300" w:rsidP="007428BD">
      <w:pPr>
        <w:pStyle w:val="NoSpacing"/>
        <w:rPr>
          <w:rFonts w:ascii="Courier" w:hAnsi="Courier"/>
        </w:rPr>
      </w:pPr>
      <w:proofErr w:type="spellStart"/>
      <w:proofErr w:type="gramStart"/>
      <w:r w:rsidRPr="007428BD">
        <w:rPr>
          <w:rFonts w:ascii="Courier" w:hAnsi="Courier"/>
        </w:rPr>
        <w:t>qqnorm</w:t>
      </w:r>
      <w:proofErr w:type="spellEnd"/>
      <w:r w:rsidRPr="007428BD">
        <w:rPr>
          <w:rFonts w:ascii="Courier" w:hAnsi="Courier"/>
        </w:rPr>
        <w:t>(</w:t>
      </w:r>
      <w:proofErr w:type="spellStart"/>
      <w:proofErr w:type="gramEnd"/>
      <w:r w:rsidRPr="007428BD">
        <w:rPr>
          <w:rFonts w:ascii="Courier" w:hAnsi="Courier"/>
        </w:rPr>
        <w:t>dif</w:t>
      </w:r>
      <w:proofErr w:type="spellEnd"/>
      <w:r w:rsidRPr="007428BD">
        <w:rPr>
          <w:rFonts w:ascii="Courier" w:hAnsi="Courier"/>
        </w:rPr>
        <w:t>)</w:t>
      </w:r>
    </w:p>
    <w:p w:rsidR="00082300" w:rsidRPr="007428BD" w:rsidRDefault="00082300" w:rsidP="007428BD">
      <w:pPr>
        <w:pStyle w:val="NoSpacing"/>
        <w:rPr>
          <w:rFonts w:ascii="Courier" w:hAnsi="Courier"/>
        </w:rPr>
      </w:pPr>
      <w:proofErr w:type="spellStart"/>
      <w:proofErr w:type="gramStart"/>
      <w:r w:rsidRPr="007428BD">
        <w:rPr>
          <w:rFonts w:ascii="Courier" w:hAnsi="Courier"/>
        </w:rPr>
        <w:t>qqline</w:t>
      </w:r>
      <w:proofErr w:type="spellEnd"/>
      <w:r w:rsidRPr="007428BD">
        <w:rPr>
          <w:rFonts w:ascii="Courier" w:hAnsi="Courier"/>
        </w:rPr>
        <w:t>(</w:t>
      </w:r>
      <w:proofErr w:type="spellStart"/>
      <w:proofErr w:type="gramEnd"/>
      <w:r w:rsidRPr="007428BD">
        <w:rPr>
          <w:rFonts w:ascii="Courier" w:hAnsi="Courier"/>
        </w:rPr>
        <w:t>dif</w:t>
      </w:r>
      <w:proofErr w:type="spellEnd"/>
      <w:r w:rsidRPr="007428BD">
        <w:rPr>
          <w:rFonts w:ascii="Courier" w:hAnsi="Courier"/>
        </w:rPr>
        <w:t>)</w:t>
      </w:r>
    </w:p>
    <w:p w:rsidR="00082300" w:rsidRDefault="00516678" w:rsidP="00082300">
      <w:pPr>
        <w:pStyle w:val="Heading20"/>
        <w:spacing w:after="0"/>
        <w:rPr>
          <w:rFonts w:ascii="Courier" w:hAnsi="Courier"/>
          <w:b w:val="0"/>
          <w:bCs w:val="0"/>
          <w:sz w:val="20"/>
          <w:szCs w:val="20"/>
        </w:rPr>
      </w:pPr>
      <w:r>
        <w:rPr>
          <w:noProof/>
          <w:lang w:eastAsia="en-GB"/>
        </w:rPr>
        <w:drawing>
          <wp:anchor distT="0" distB="0" distL="114300" distR="114300" simplePos="0" relativeHeight="251704320" behindDoc="0" locked="0" layoutInCell="1" allowOverlap="1" wp14:anchorId="0C14B268" wp14:editId="110D022C">
            <wp:simplePos x="0" y="0"/>
            <wp:positionH relativeFrom="column">
              <wp:posOffset>-158115</wp:posOffset>
            </wp:positionH>
            <wp:positionV relativeFrom="paragraph">
              <wp:posOffset>68580</wp:posOffset>
            </wp:positionV>
            <wp:extent cx="4552950" cy="2660650"/>
            <wp:effectExtent l="0" t="0" r="0" b="635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52950" cy="2660650"/>
                    </a:xfrm>
                    <a:prstGeom prst="rect">
                      <a:avLst/>
                    </a:prstGeom>
                  </pic:spPr>
                </pic:pic>
              </a:graphicData>
            </a:graphic>
            <wp14:sizeRelH relativeFrom="page">
              <wp14:pctWidth>0</wp14:pctWidth>
            </wp14:sizeRelH>
            <wp14:sizeRelV relativeFrom="page">
              <wp14:pctHeight>0</wp14:pctHeight>
            </wp14:sizeRelV>
          </wp:anchor>
        </w:drawing>
      </w:r>
    </w:p>
    <w:p w:rsidR="00B04169" w:rsidRDefault="00B04169" w:rsidP="00B04169">
      <w:pPr>
        <w:pStyle w:val="Heading20"/>
        <w:spacing w:after="0"/>
        <w:rPr>
          <w:b w:val="0"/>
          <w:bCs w:val="0"/>
          <w:sz w:val="21"/>
          <w:szCs w:val="21"/>
        </w:rPr>
      </w:pPr>
      <w:r w:rsidRPr="007428BD">
        <w:rPr>
          <w:b w:val="0"/>
          <w:bCs w:val="0"/>
          <w:sz w:val="21"/>
          <w:szCs w:val="21"/>
        </w:rPr>
        <w:t>Both the graphs suggest that the data are normally distributed.</w:t>
      </w:r>
    </w:p>
    <w:p w:rsidR="00082300" w:rsidRDefault="00082300" w:rsidP="00082300">
      <w:pPr>
        <w:pStyle w:val="Heading20"/>
        <w:spacing w:after="0"/>
        <w:rPr>
          <w:rFonts w:ascii="Courier" w:hAnsi="Courier"/>
          <w:b w:val="0"/>
          <w:bCs w:val="0"/>
          <w:sz w:val="20"/>
          <w:szCs w:val="20"/>
        </w:rPr>
      </w:pPr>
    </w:p>
    <w:p w:rsidR="003541DA" w:rsidRDefault="00D74150" w:rsidP="00082300">
      <w:pPr>
        <w:pStyle w:val="Heading20"/>
        <w:spacing w:after="0"/>
        <w:rPr>
          <w:rFonts w:eastAsia="MS Mincho"/>
          <w:b w:val="0"/>
          <w:bCs w:val="0"/>
          <w:sz w:val="21"/>
          <w:szCs w:val="21"/>
          <w:lang w:eastAsia="ja-JP"/>
        </w:rPr>
      </w:pPr>
      <w:r w:rsidRPr="007428BD">
        <w:rPr>
          <w:sz w:val="21"/>
          <w:szCs w:val="21"/>
        </w:rPr>
        <w:t>Histogram:</w:t>
      </w:r>
      <w:r w:rsidR="00425CBF">
        <w:rPr>
          <w:b w:val="0"/>
          <w:bCs w:val="0"/>
          <w:sz w:val="21"/>
          <w:szCs w:val="21"/>
        </w:rPr>
        <w:t xml:space="preserve"> The differences look</w:t>
      </w:r>
      <w:r w:rsidRPr="007428BD">
        <w:rPr>
          <w:b w:val="0"/>
          <w:bCs w:val="0"/>
          <w:sz w:val="21"/>
          <w:szCs w:val="21"/>
        </w:rPr>
        <w:t xml:space="preserve"> approximately normally distributed.</w:t>
      </w:r>
    </w:p>
    <w:p w:rsidR="00112E29" w:rsidRPr="00B04169" w:rsidRDefault="00D74150" w:rsidP="00B04169">
      <w:pPr>
        <w:pStyle w:val="NoSpacing"/>
        <w:rPr>
          <w:rFonts w:asciiTheme="minorBidi" w:hAnsiTheme="minorBidi" w:cstheme="minorBidi"/>
        </w:rPr>
      </w:pPr>
      <w:r w:rsidRPr="00B04169">
        <w:rPr>
          <w:b/>
          <w:bCs/>
          <w:sz w:val="21"/>
          <w:szCs w:val="21"/>
        </w:rPr>
        <w:t>QQ-plot:</w:t>
      </w:r>
      <w:r w:rsidRPr="007428BD">
        <w:rPr>
          <w:sz w:val="21"/>
          <w:szCs w:val="21"/>
        </w:rPr>
        <w:t xml:space="preserve"> The points </w:t>
      </w:r>
      <w:r w:rsidR="00425CBF" w:rsidRPr="00B04169">
        <w:rPr>
          <w:sz w:val="21"/>
          <w:szCs w:val="21"/>
        </w:rPr>
        <w:t xml:space="preserve">are fairly close to </w:t>
      </w:r>
      <w:r w:rsidRPr="00B04169">
        <w:rPr>
          <w:sz w:val="21"/>
          <w:szCs w:val="21"/>
        </w:rPr>
        <w:t>the line of x=y axis</w:t>
      </w:r>
      <w:r w:rsidR="00425CBF" w:rsidRPr="00B04169">
        <w:rPr>
          <w:sz w:val="21"/>
          <w:szCs w:val="21"/>
        </w:rPr>
        <w:t xml:space="preserve"> with no pattern pulling away from the line</w:t>
      </w:r>
      <w:r w:rsidRPr="00B04169">
        <w:rPr>
          <w:sz w:val="21"/>
          <w:szCs w:val="21"/>
        </w:rPr>
        <w:t xml:space="preserve">. </w:t>
      </w:r>
      <w:r w:rsidR="00112E29" w:rsidRPr="00B04169">
        <w:rPr>
          <w:rFonts w:asciiTheme="minorBidi" w:hAnsiTheme="minorBidi" w:cstheme="minorBidi"/>
        </w:rPr>
        <w:t>Skewed data curves away from the line.</w:t>
      </w:r>
    </w:p>
    <w:p w:rsidR="00112E29" w:rsidRDefault="00112E29" w:rsidP="00425CBF">
      <w:pPr>
        <w:pStyle w:val="Heading20"/>
        <w:spacing w:after="0"/>
        <w:rPr>
          <w:b w:val="0"/>
          <w:bCs w:val="0"/>
          <w:sz w:val="21"/>
          <w:szCs w:val="21"/>
        </w:rPr>
      </w:pPr>
    </w:p>
    <w:p w:rsidR="00035CC5" w:rsidRDefault="00035CC5" w:rsidP="00112E29">
      <w:pPr>
        <w:pStyle w:val="NoSpacing"/>
        <w:rPr>
          <w:rFonts w:asciiTheme="minorBidi" w:hAnsiTheme="minorBidi" w:cstheme="minorBidi"/>
        </w:rPr>
      </w:pPr>
    </w:p>
    <w:p w:rsidR="00112E29" w:rsidRPr="00D177AA" w:rsidRDefault="00723BA0" w:rsidP="00035CC5">
      <w:pPr>
        <w:pStyle w:val="NoSpacing"/>
        <w:rPr>
          <w:rFonts w:asciiTheme="minorBidi" w:hAnsiTheme="minorBidi" w:cstheme="minorBidi"/>
        </w:rPr>
      </w:pPr>
      <w:r>
        <w:rPr>
          <w:noProof/>
          <w:lang w:eastAsia="en-GB"/>
        </w:rPr>
        <w:drawing>
          <wp:anchor distT="0" distB="0" distL="114300" distR="114300" simplePos="0" relativeHeight="251709440" behindDoc="0" locked="0" layoutInCell="1" allowOverlap="1" wp14:anchorId="53759E78" wp14:editId="624D4279">
            <wp:simplePos x="0" y="0"/>
            <wp:positionH relativeFrom="column">
              <wp:posOffset>3401695</wp:posOffset>
            </wp:positionH>
            <wp:positionV relativeFrom="paragraph">
              <wp:posOffset>15240</wp:posOffset>
            </wp:positionV>
            <wp:extent cx="2743200" cy="6858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t="20880"/>
                    <a:stretch/>
                  </pic:blipFill>
                  <pic:spPr bwMode="auto">
                    <a:xfrm>
                      <a:off x="0" y="0"/>
                      <a:ext cx="2743200" cy="685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96D3E">
        <w:rPr>
          <w:rFonts w:asciiTheme="minorBidi" w:hAnsiTheme="minorBidi" w:cstheme="minorBidi"/>
        </w:rPr>
        <w:t xml:space="preserve">It is not necessary to carry out a test for normality </w:t>
      </w:r>
      <w:r w:rsidR="0057493F">
        <w:rPr>
          <w:rFonts w:asciiTheme="minorBidi" w:hAnsiTheme="minorBidi" w:cstheme="minorBidi"/>
        </w:rPr>
        <w:t xml:space="preserve">as well as the charts </w:t>
      </w:r>
      <w:r w:rsidR="00496D3E">
        <w:rPr>
          <w:rFonts w:asciiTheme="minorBidi" w:hAnsiTheme="minorBidi" w:cstheme="minorBidi"/>
        </w:rPr>
        <w:t>but if you do wish to carry out</w:t>
      </w:r>
      <w:r w:rsidR="00112E29">
        <w:rPr>
          <w:rFonts w:asciiTheme="minorBidi" w:hAnsiTheme="minorBidi" w:cstheme="minorBidi"/>
        </w:rPr>
        <w:t xml:space="preserve"> </w:t>
      </w:r>
      <w:r w:rsidR="0057493F">
        <w:rPr>
          <w:rFonts w:asciiTheme="minorBidi" w:hAnsiTheme="minorBidi" w:cstheme="minorBidi"/>
        </w:rPr>
        <w:t xml:space="preserve">a </w:t>
      </w:r>
      <w:r w:rsidR="00112E29" w:rsidRPr="00D177AA">
        <w:rPr>
          <w:rFonts w:asciiTheme="minorBidi" w:hAnsiTheme="minorBidi" w:cstheme="minorBidi"/>
        </w:rPr>
        <w:t xml:space="preserve">Shapiro – Wilk test </w:t>
      </w:r>
      <w:r w:rsidR="00035CC5">
        <w:rPr>
          <w:rFonts w:asciiTheme="minorBidi" w:hAnsiTheme="minorBidi" w:cstheme="minorBidi"/>
        </w:rPr>
        <w:t>to check normality</w:t>
      </w:r>
      <w:r w:rsidR="0057493F">
        <w:rPr>
          <w:rFonts w:asciiTheme="minorBidi" w:hAnsiTheme="minorBidi" w:cstheme="minorBidi"/>
        </w:rPr>
        <w:t xml:space="preserve"> use</w:t>
      </w:r>
      <w:r w:rsidR="00112E29">
        <w:rPr>
          <w:rFonts w:asciiTheme="minorBidi" w:hAnsiTheme="minorBidi" w:cstheme="minorBidi"/>
        </w:rPr>
        <w:t>:</w:t>
      </w:r>
    </w:p>
    <w:p w:rsidR="00112E29" w:rsidRPr="007428BD" w:rsidRDefault="00112E29" w:rsidP="00112E29">
      <w:pPr>
        <w:pStyle w:val="NoSpacing"/>
        <w:rPr>
          <w:rFonts w:ascii="Courier" w:hAnsi="Courier"/>
        </w:rPr>
      </w:pPr>
      <w:proofErr w:type="spellStart"/>
      <w:proofErr w:type="gramStart"/>
      <w:r w:rsidRPr="007428BD">
        <w:rPr>
          <w:rFonts w:ascii="Courier" w:hAnsi="Courier"/>
        </w:rPr>
        <w:t>shapiro.test</w:t>
      </w:r>
      <w:proofErr w:type="spellEnd"/>
      <w:r w:rsidRPr="007428BD">
        <w:rPr>
          <w:rFonts w:ascii="Courier" w:hAnsi="Courier"/>
        </w:rPr>
        <w:t>(</w:t>
      </w:r>
      <w:proofErr w:type="spellStart"/>
      <w:proofErr w:type="gramEnd"/>
      <w:r w:rsidRPr="007428BD">
        <w:rPr>
          <w:rFonts w:ascii="Courier" w:hAnsi="Courier"/>
        </w:rPr>
        <w:t>dif</w:t>
      </w:r>
      <w:proofErr w:type="spellEnd"/>
      <w:r w:rsidRPr="007428BD">
        <w:rPr>
          <w:rFonts w:ascii="Courier" w:hAnsi="Courier"/>
        </w:rPr>
        <w:t>)</w:t>
      </w:r>
    </w:p>
    <w:p w:rsidR="00112E29" w:rsidRPr="003541DA" w:rsidRDefault="00112E29" w:rsidP="00425CBF">
      <w:pPr>
        <w:pStyle w:val="Heading20"/>
        <w:spacing w:after="0"/>
        <w:rPr>
          <w:rFonts w:eastAsia="MS Mincho"/>
          <w:b w:val="0"/>
          <w:bCs w:val="0"/>
          <w:sz w:val="21"/>
          <w:szCs w:val="21"/>
          <w:lang w:eastAsia="ja-JP"/>
        </w:rPr>
      </w:pPr>
    </w:p>
    <w:p w:rsidR="007428BD" w:rsidRDefault="007428BD" w:rsidP="00082300">
      <w:pPr>
        <w:pStyle w:val="Heading20"/>
        <w:spacing w:after="0"/>
        <w:rPr>
          <w:rFonts w:ascii="Courier" w:eastAsia="MS Mincho" w:hAnsi="Courier"/>
          <w:b w:val="0"/>
          <w:bCs w:val="0"/>
          <w:sz w:val="20"/>
          <w:szCs w:val="20"/>
          <w:lang w:eastAsia="ja-JP"/>
        </w:rPr>
      </w:pPr>
    </w:p>
    <w:p w:rsidR="0057493F" w:rsidRDefault="007428BD" w:rsidP="00035CC5">
      <w:pPr>
        <w:pStyle w:val="Heading20"/>
        <w:spacing w:after="0"/>
        <w:rPr>
          <w:b w:val="0"/>
          <w:bCs w:val="0"/>
          <w:color w:val="000000"/>
          <w:sz w:val="22"/>
          <w:szCs w:val="22"/>
        </w:rPr>
      </w:pPr>
      <w:r w:rsidRPr="007428BD">
        <w:rPr>
          <w:b w:val="0"/>
          <w:bCs w:val="0"/>
          <w:color w:val="000000"/>
          <w:sz w:val="22"/>
          <w:szCs w:val="22"/>
        </w:rPr>
        <w:t xml:space="preserve">The </w:t>
      </w:r>
      <w:r>
        <w:rPr>
          <w:b w:val="0"/>
          <w:bCs w:val="0"/>
          <w:color w:val="000000"/>
          <w:sz w:val="22"/>
          <w:szCs w:val="22"/>
        </w:rPr>
        <w:t>Shapiro-Wilk</w:t>
      </w:r>
      <w:r w:rsidRPr="007428BD">
        <w:rPr>
          <w:b w:val="0"/>
          <w:bCs w:val="0"/>
          <w:color w:val="000000"/>
          <w:sz w:val="22"/>
          <w:szCs w:val="22"/>
        </w:rPr>
        <w:t xml:space="preserve"> Test tests the null hypothesis that the data are normally distributed</w:t>
      </w:r>
      <w:r w:rsidRPr="007428BD">
        <w:rPr>
          <w:b w:val="0"/>
          <w:bCs w:val="0"/>
          <w:color w:val="000000"/>
          <w:sz w:val="22"/>
          <w:szCs w:val="22"/>
        </w:rPr>
        <w:br/>
        <w:t xml:space="preserve">versus the alternative that are not. </w:t>
      </w:r>
      <w:r w:rsidR="00035CC5" w:rsidRPr="007428BD">
        <w:rPr>
          <w:b w:val="0"/>
          <w:bCs w:val="0"/>
          <w:color w:val="000000"/>
          <w:sz w:val="22"/>
          <w:szCs w:val="22"/>
        </w:rPr>
        <w:t xml:space="preserve">For the </w:t>
      </w:r>
      <w:r w:rsidR="00035CC5">
        <w:rPr>
          <w:b w:val="0"/>
          <w:bCs w:val="0"/>
          <w:color w:val="000000"/>
          <w:sz w:val="22"/>
          <w:szCs w:val="22"/>
        </w:rPr>
        <w:t>Shapiro-Wilk</w:t>
      </w:r>
      <w:r w:rsidR="00035CC5" w:rsidRPr="007428BD">
        <w:rPr>
          <w:b w:val="0"/>
          <w:bCs w:val="0"/>
          <w:color w:val="000000"/>
          <w:sz w:val="22"/>
          <w:szCs w:val="22"/>
        </w:rPr>
        <w:t xml:space="preserve"> Test</w:t>
      </w:r>
      <w:r w:rsidR="00035CC5">
        <w:rPr>
          <w:b w:val="0"/>
          <w:bCs w:val="0"/>
          <w:color w:val="000000"/>
          <w:sz w:val="22"/>
          <w:szCs w:val="22"/>
        </w:rPr>
        <w:t>,</w:t>
      </w:r>
      <w:r w:rsidR="00035CC5" w:rsidRPr="007428BD">
        <w:rPr>
          <w:b w:val="0"/>
          <w:bCs w:val="0"/>
          <w:color w:val="000000"/>
          <w:sz w:val="22"/>
          <w:szCs w:val="22"/>
        </w:rPr>
        <w:t xml:space="preserve"> i</w:t>
      </w:r>
      <w:r w:rsidR="00035CC5">
        <w:rPr>
          <w:b w:val="0"/>
          <w:bCs w:val="0"/>
          <w:color w:val="000000"/>
          <w:sz w:val="22"/>
          <w:szCs w:val="22"/>
        </w:rPr>
        <w:t>f</w:t>
      </w:r>
      <w:r w:rsidR="00035CC5" w:rsidRPr="007428BD">
        <w:rPr>
          <w:b w:val="0"/>
          <w:bCs w:val="0"/>
          <w:color w:val="000000"/>
          <w:sz w:val="22"/>
          <w:szCs w:val="22"/>
        </w:rPr>
        <w:t xml:space="preserve"> the p-value is above 0</w:t>
      </w:r>
      <w:r w:rsidR="00035CC5" w:rsidRPr="007428BD">
        <w:rPr>
          <w:b w:val="0"/>
          <w:bCs w:val="0"/>
          <w:i/>
          <w:iCs/>
          <w:color w:val="000000"/>
          <w:sz w:val="22"/>
          <w:szCs w:val="22"/>
        </w:rPr>
        <w:t>.</w:t>
      </w:r>
      <w:r w:rsidR="00035CC5" w:rsidRPr="007428BD">
        <w:rPr>
          <w:b w:val="0"/>
          <w:bCs w:val="0"/>
          <w:color w:val="000000"/>
          <w:sz w:val="22"/>
          <w:szCs w:val="22"/>
        </w:rPr>
        <w:t>05 then we assume approximate</w:t>
      </w:r>
      <w:r w:rsidR="00035CC5">
        <w:rPr>
          <w:b w:val="0"/>
          <w:bCs w:val="0"/>
          <w:color w:val="000000"/>
          <w:sz w:val="22"/>
          <w:szCs w:val="22"/>
        </w:rPr>
        <w:t xml:space="preserve"> normality. </w:t>
      </w:r>
      <w:r w:rsidRPr="007428BD">
        <w:rPr>
          <w:b w:val="0"/>
          <w:bCs w:val="0"/>
          <w:color w:val="000000"/>
          <w:sz w:val="22"/>
          <w:szCs w:val="22"/>
        </w:rPr>
        <w:t xml:space="preserve">The test statistic is </w:t>
      </w:r>
      <w:r>
        <w:rPr>
          <w:b w:val="0"/>
          <w:bCs w:val="0"/>
          <w:i/>
          <w:iCs/>
          <w:color w:val="000000"/>
          <w:sz w:val="22"/>
          <w:szCs w:val="22"/>
        </w:rPr>
        <w:t>W</w:t>
      </w:r>
      <w:r w:rsidRPr="007428BD">
        <w:rPr>
          <w:b w:val="0"/>
          <w:bCs w:val="0"/>
          <w:color w:val="000000"/>
          <w:sz w:val="22"/>
          <w:szCs w:val="22"/>
        </w:rPr>
        <w:t>= 0</w:t>
      </w:r>
      <w:r w:rsidRPr="007428BD">
        <w:rPr>
          <w:b w:val="0"/>
          <w:bCs w:val="0"/>
          <w:i/>
          <w:iCs/>
          <w:color w:val="000000"/>
          <w:sz w:val="22"/>
          <w:szCs w:val="22"/>
        </w:rPr>
        <w:t>.</w:t>
      </w:r>
      <w:r>
        <w:rPr>
          <w:b w:val="0"/>
          <w:bCs w:val="0"/>
          <w:color w:val="000000"/>
          <w:sz w:val="22"/>
          <w:szCs w:val="22"/>
        </w:rPr>
        <w:t>9</w:t>
      </w:r>
      <w:r w:rsidR="003541DA">
        <w:rPr>
          <w:rFonts w:eastAsia="MS Mincho" w:hint="eastAsia"/>
          <w:b w:val="0"/>
          <w:bCs w:val="0"/>
          <w:color w:val="000000"/>
          <w:sz w:val="22"/>
          <w:szCs w:val="22"/>
          <w:lang w:eastAsia="ja-JP"/>
        </w:rPr>
        <w:t>7742</w:t>
      </w:r>
      <w:r w:rsidR="00035CC5">
        <w:rPr>
          <w:b w:val="0"/>
          <w:bCs w:val="0"/>
          <w:color w:val="000000"/>
          <w:sz w:val="22"/>
          <w:szCs w:val="22"/>
        </w:rPr>
        <w:t xml:space="preserve"> and the p-value = 0.9196</w:t>
      </w:r>
      <w:r w:rsidRPr="007428BD">
        <w:rPr>
          <w:b w:val="0"/>
          <w:bCs w:val="0"/>
          <w:color w:val="000000"/>
          <w:sz w:val="22"/>
          <w:szCs w:val="22"/>
        </w:rPr>
        <w:br/>
      </w:r>
      <w:r w:rsidR="00035CC5">
        <w:rPr>
          <w:b w:val="0"/>
          <w:bCs w:val="0"/>
          <w:color w:val="000000"/>
          <w:sz w:val="22"/>
          <w:szCs w:val="22"/>
        </w:rPr>
        <w:t>so normality can be assumed.</w:t>
      </w:r>
      <w:r w:rsidR="00FC5820">
        <w:rPr>
          <w:b w:val="0"/>
          <w:bCs w:val="0"/>
          <w:color w:val="000000"/>
          <w:sz w:val="22"/>
          <w:szCs w:val="22"/>
        </w:rPr>
        <w:t xml:space="preserve">  </w:t>
      </w:r>
    </w:p>
    <w:p w:rsidR="0057493F" w:rsidRDefault="0057493F" w:rsidP="00035CC5">
      <w:pPr>
        <w:pStyle w:val="Heading20"/>
        <w:spacing w:after="0"/>
        <w:rPr>
          <w:b w:val="0"/>
          <w:bCs w:val="0"/>
          <w:color w:val="000000"/>
          <w:sz w:val="22"/>
          <w:szCs w:val="22"/>
        </w:rPr>
      </w:pPr>
    </w:p>
    <w:p w:rsidR="007428BD" w:rsidRDefault="0057493F" w:rsidP="00035CC5">
      <w:pPr>
        <w:pStyle w:val="Heading20"/>
        <w:spacing w:after="0"/>
        <w:rPr>
          <w:b w:val="0"/>
          <w:bCs w:val="0"/>
          <w:color w:val="000000"/>
          <w:sz w:val="22"/>
          <w:szCs w:val="22"/>
        </w:rPr>
      </w:pPr>
      <w:r>
        <w:rPr>
          <w:b w:val="0"/>
          <w:bCs w:val="0"/>
          <w:color w:val="000000"/>
          <w:sz w:val="22"/>
          <w:szCs w:val="22"/>
        </w:rPr>
        <w:t xml:space="preserve">Data has to be </w:t>
      </w:r>
      <w:proofErr w:type="gramStart"/>
      <w:r>
        <w:rPr>
          <w:b w:val="0"/>
          <w:bCs w:val="0"/>
          <w:color w:val="000000"/>
          <w:sz w:val="22"/>
          <w:szCs w:val="22"/>
        </w:rPr>
        <w:t>very</w:t>
      </w:r>
      <w:proofErr w:type="gramEnd"/>
      <w:r>
        <w:rPr>
          <w:b w:val="0"/>
          <w:bCs w:val="0"/>
          <w:color w:val="000000"/>
          <w:sz w:val="22"/>
          <w:szCs w:val="22"/>
        </w:rPr>
        <w:t xml:space="preserve"> skewed to cause problems with t-tests.  </w:t>
      </w:r>
      <w:r w:rsidR="00FC5820">
        <w:rPr>
          <w:b w:val="0"/>
          <w:bCs w:val="0"/>
          <w:color w:val="000000"/>
          <w:sz w:val="22"/>
          <w:szCs w:val="22"/>
        </w:rPr>
        <w:t>If the assumption of normality has not been met, use the non-parametric Wilcoxon signed rank test instead</w:t>
      </w:r>
      <w:r>
        <w:rPr>
          <w:b w:val="0"/>
          <w:bCs w:val="0"/>
          <w:color w:val="000000"/>
          <w:sz w:val="22"/>
          <w:szCs w:val="22"/>
        </w:rPr>
        <w:t xml:space="preserve"> (see the </w:t>
      </w:r>
      <w:r w:rsidRPr="0057493F">
        <w:rPr>
          <w:b w:val="0"/>
          <w:bCs w:val="0"/>
          <w:i/>
          <w:color w:val="000000"/>
          <w:sz w:val="22"/>
          <w:szCs w:val="22"/>
        </w:rPr>
        <w:t>Wilcoxon signed rank test in R</w:t>
      </w:r>
      <w:r>
        <w:rPr>
          <w:b w:val="0"/>
          <w:bCs w:val="0"/>
          <w:color w:val="000000"/>
          <w:sz w:val="22"/>
          <w:szCs w:val="22"/>
        </w:rPr>
        <w:t xml:space="preserve"> resource)</w:t>
      </w:r>
      <w:r w:rsidR="00FC5820">
        <w:rPr>
          <w:b w:val="0"/>
          <w:bCs w:val="0"/>
          <w:color w:val="000000"/>
          <w:sz w:val="22"/>
          <w:szCs w:val="22"/>
        </w:rPr>
        <w:t>.</w:t>
      </w:r>
    </w:p>
    <w:p w:rsidR="007428BD" w:rsidRDefault="007428BD" w:rsidP="007428BD">
      <w:pPr>
        <w:pStyle w:val="Heading20"/>
        <w:spacing w:after="0"/>
        <w:rPr>
          <w:b w:val="0"/>
          <w:bCs w:val="0"/>
          <w:color w:val="000000"/>
          <w:sz w:val="22"/>
          <w:szCs w:val="22"/>
        </w:rPr>
      </w:pPr>
    </w:p>
    <w:p w:rsidR="007428BD" w:rsidRDefault="007428BD" w:rsidP="007428BD">
      <w:pPr>
        <w:pStyle w:val="Heading20"/>
        <w:spacing w:after="0"/>
        <w:rPr>
          <w:color w:val="000000"/>
        </w:rPr>
      </w:pPr>
      <w:r>
        <w:rPr>
          <w:color w:val="000000"/>
        </w:rPr>
        <w:t>Conducting the paired t-test</w:t>
      </w:r>
    </w:p>
    <w:p w:rsidR="007428BD" w:rsidRDefault="007428BD" w:rsidP="007428BD">
      <w:pPr>
        <w:pStyle w:val="Heading20"/>
        <w:spacing w:after="0"/>
        <w:rPr>
          <w:color w:val="000000"/>
        </w:rPr>
      </w:pPr>
    </w:p>
    <w:p w:rsidR="0057493F" w:rsidRDefault="00FC5820" w:rsidP="00FC5820">
      <w:pPr>
        <w:pStyle w:val="Heading20"/>
        <w:spacing w:after="0"/>
        <w:rPr>
          <w:b w:val="0"/>
          <w:bCs w:val="0"/>
          <w:color w:val="000000"/>
          <w:sz w:val="22"/>
          <w:szCs w:val="22"/>
        </w:rPr>
      </w:pPr>
      <w:r>
        <w:rPr>
          <w:b w:val="0"/>
          <w:bCs w:val="0"/>
          <w:color w:val="000000"/>
          <w:sz w:val="22"/>
          <w:szCs w:val="22"/>
        </w:rPr>
        <w:t>The paired t-test</w:t>
      </w:r>
      <w:r w:rsidR="007428BD" w:rsidRPr="007428BD">
        <w:rPr>
          <w:b w:val="0"/>
          <w:bCs w:val="0"/>
          <w:color w:val="000000"/>
          <w:sz w:val="22"/>
          <w:szCs w:val="22"/>
        </w:rPr>
        <w:t xml:space="preserve"> </w:t>
      </w:r>
      <w:r>
        <w:rPr>
          <w:b w:val="0"/>
          <w:bCs w:val="0"/>
          <w:color w:val="000000"/>
          <w:sz w:val="22"/>
          <w:szCs w:val="22"/>
        </w:rPr>
        <w:t>tests</w:t>
      </w:r>
      <w:r w:rsidR="007428BD" w:rsidRPr="007428BD">
        <w:rPr>
          <w:b w:val="0"/>
          <w:bCs w:val="0"/>
          <w:color w:val="000000"/>
          <w:sz w:val="22"/>
          <w:szCs w:val="22"/>
        </w:rPr>
        <w:t xml:space="preserve"> the null hypothesis </w:t>
      </w:r>
    </w:p>
    <w:p w:rsidR="0057493F" w:rsidRDefault="007428BD" w:rsidP="00FC5820">
      <w:pPr>
        <w:pStyle w:val="Heading20"/>
        <w:spacing w:after="0"/>
        <w:rPr>
          <w:b w:val="0"/>
          <w:bCs w:val="0"/>
          <w:color w:val="000000"/>
          <w:sz w:val="22"/>
          <w:szCs w:val="22"/>
        </w:rPr>
      </w:pPr>
      <w:r w:rsidRPr="007428BD">
        <w:rPr>
          <w:b w:val="0"/>
          <w:bCs w:val="0"/>
          <w:i/>
          <w:iCs/>
          <w:color w:val="000000"/>
          <w:sz w:val="22"/>
          <w:szCs w:val="22"/>
        </w:rPr>
        <w:t>H</w:t>
      </w:r>
      <w:r w:rsidRPr="007428BD">
        <w:rPr>
          <w:b w:val="0"/>
          <w:bCs w:val="0"/>
          <w:color w:val="000000"/>
          <w:sz w:val="22"/>
          <w:szCs w:val="22"/>
          <w:vertAlign w:val="subscript"/>
        </w:rPr>
        <w:t>0</w:t>
      </w:r>
      <w:r w:rsidRPr="007428BD">
        <w:rPr>
          <w:b w:val="0"/>
          <w:bCs w:val="0"/>
          <w:color w:val="000000"/>
          <w:sz w:val="22"/>
          <w:szCs w:val="22"/>
        </w:rPr>
        <w:t>: There is no di</w:t>
      </w:r>
      <w:r>
        <w:rPr>
          <w:b w:val="0"/>
          <w:bCs w:val="0"/>
          <w:color w:val="000000"/>
          <w:sz w:val="22"/>
          <w:szCs w:val="22"/>
        </w:rPr>
        <w:t>ff</w:t>
      </w:r>
      <w:r w:rsidR="003541DA">
        <w:rPr>
          <w:b w:val="0"/>
          <w:bCs w:val="0"/>
          <w:color w:val="000000"/>
          <w:sz w:val="22"/>
          <w:szCs w:val="22"/>
        </w:rPr>
        <w:t xml:space="preserve">erence </w:t>
      </w:r>
      <w:r w:rsidR="00FC5820">
        <w:rPr>
          <w:b w:val="0"/>
          <w:bCs w:val="0"/>
          <w:color w:val="000000"/>
          <w:sz w:val="22"/>
          <w:szCs w:val="22"/>
        </w:rPr>
        <w:t xml:space="preserve">in mean cholesterol before and after 4 weeks using </w:t>
      </w:r>
      <w:proofErr w:type="spellStart"/>
      <w:r w:rsidR="00FC5820">
        <w:rPr>
          <w:b w:val="0"/>
          <w:bCs w:val="0"/>
          <w:color w:val="000000"/>
          <w:sz w:val="22"/>
          <w:szCs w:val="22"/>
        </w:rPr>
        <w:t>Clora</w:t>
      </w:r>
      <w:proofErr w:type="spellEnd"/>
      <w:r w:rsidR="00FC5820">
        <w:rPr>
          <w:b w:val="0"/>
          <w:bCs w:val="0"/>
          <w:color w:val="000000"/>
          <w:sz w:val="22"/>
          <w:szCs w:val="22"/>
        </w:rPr>
        <w:t xml:space="preserve"> </w:t>
      </w:r>
    </w:p>
    <w:p w:rsidR="0057493F" w:rsidRDefault="007428BD" w:rsidP="00FC5820">
      <w:pPr>
        <w:pStyle w:val="Heading20"/>
        <w:spacing w:after="0"/>
        <w:rPr>
          <w:b w:val="0"/>
          <w:bCs w:val="0"/>
          <w:color w:val="000000"/>
          <w:sz w:val="22"/>
          <w:szCs w:val="22"/>
        </w:rPr>
      </w:pPr>
      <w:proofErr w:type="gramStart"/>
      <w:r w:rsidRPr="007428BD">
        <w:rPr>
          <w:b w:val="0"/>
          <w:bCs w:val="0"/>
          <w:color w:val="000000"/>
          <w:sz w:val="22"/>
          <w:szCs w:val="22"/>
        </w:rPr>
        <w:t>versus</w:t>
      </w:r>
      <w:proofErr w:type="gramEnd"/>
      <w:r w:rsidRPr="007428BD">
        <w:rPr>
          <w:b w:val="0"/>
          <w:bCs w:val="0"/>
          <w:color w:val="000000"/>
          <w:sz w:val="22"/>
          <w:szCs w:val="22"/>
        </w:rPr>
        <w:t xml:space="preserve"> the alternative </w:t>
      </w:r>
      <w:r w:rsidR="0057493F">
        <w:rPr>
          <w:b w:val="0"/>
          <w:bCs w:val="0"/>
          <w:color w:val="000000"/>
          <w:sz w:val="22"/>
          <w:szCs w:val="22"/>
        </w:rPr>
        <w:t>hypothesis</w:t>
      </w:r>
    </w:p>
    <w:p w:rsidR="007428BD" w:rsidRDefault="007428BD" w:rsidP="00FC5820">
      <w:pPr>
        <w:pStyle w:val="Heading20"/>
        <w:spacing w:after="0"/>
        <w:rPr>
          <w:b w:val="0"/>
          <w:bCs w:val="0"/>
          <w:color w:val="000000"/>
          <w:sz w:val="22"/>
          <w:szCs w:val="22"/>
        </w:rPr>
      </w:pPr>
      <w:r w:rsidRPr="007428BD">
        <w:rPr>
          <w:b w:val="0"/>
          <w:bCs w:val="0"/>
          <w:i/>
          <w:iCs/>
          <w:color w:val="000000"/>
          <w:sz w:val="22"/>
          <w:szCs w:val="22"/>
        </w:rPr>
        <w:t>H</w:t>
      </w:r>
      <w:r w:rsidRPr="007428BD">
        <w:rPr>
          <w:b w:val="0"/>
          <w:bCs w:val="0"/>
          <w:color w:val="000000"/>
          <w:sz w:val="22"/>
          <w:szCs w:val="22"/>
          <w:vertAlign w:val="subscript"/>
        </w:rPr>
        <w:t>1</w:t>
      </w:r>
      <w:r w:rsidRPr="007428BD">
        <w:rPr>
          <w:b w:val="0"/>
          <w:bCs w:val="0"/>
          <w:color w:val="000000"/>
          <w:sz w:val="22"/>
          <w:szCs w:val="22"/>
        </w:rPr>
        <w:t>: The</w:t>
      </w:r>
      <w:r>
        <w:rPr>
          <w:b w:val="0"/>
          <w:bCs w:val="0"/>
          <w:color w:val="000000"/>
          <w:sz w:val="22"/>
          <w:szCs w:val="22"/>
        </w:rPr>
        <w:t xml:space="preserve">re </w:t>
      </w:r>
      <w:r w:rsidRPr="007428BD">
        <w:rPr>
          <w:b w:val="0"/>
          <w:bCs w:val="0"/>
          <w:color w:val="000000"/>
          <w:sz w:val="22"/>
          <w:szCs w:val="22"/>
        </w:rPr>
        <w:t xml:space="preserve">is </w:t>
      </w:r>
      <w:r w:rsidR="00FC5820">
        <w:rPr>
          <w:b w:val="0"/>
          <w:bCs w:val="0"/>
          <w:color w:val="000000"/>
          <w:sz w:val="22"/>
          <w:szCs w:val="22"/>
        </w:rPr>
        <w:t xml:space="preserve">a </w:t>
      </w:r>
      <w:r w:rsidRPr="007428BD">
        <w:rPr>
          <w:b w:val="0"/>
          <w:bCs w:val="0"/>
          <w:color w:val="000000"/>
          <w:sz w:val="22"/>
          <w:szCs w:val="22"/>
        </w:rPr>
        <w:t>di</w:t>
      </w:r>
      <w:r>
        <w:rPr>
          <w:b w:val="0"/>
          <w:bCs w:val="0"/>
          <w:color w:val="000000"/>
          <w:sz w:val="22"/>
          <w:szCs w:val="22"/>
        </w:rPr>
        <w:t>ff</w:t>
      </w:r>
      <w:r w:rsidRPr="007428BD">
        <w:rPr>
          <w:b w:val="0"/>
          <w:bCs w:val="0"/>
          <w:color w:val="000000"/>
          <w:sz w:val="22"/>
          <w:szCs w:val="22"/>
        </w:rPr>
        <w:t xml:space="preserve">erence in mean </w:t>
      </w:r>
      <w:r w:rsidR="003541DA">
        <w:rPr>
          <w:rFonts w:eastAsia="MS Mincho" w:hint="eastAsia"/>
          <w:b w:val="0"/>
          <w:bCs w:val="0"/>
          <w:color w:val="000000"/>
          <w:sz w:val="22"/>
          <w:szCs w:val="22"/>
          <w:lang w:eastAsia="ja-JP"/>
        </w:rPr>
        <w:t xml:space="preserve">cholesterol levels </w:t>
      </w:r>
      <w:r w:rsidR="00FC5820">
        <w:rPr>
          <w:rFonts w:eastAsia="MS Mincho"/>
          <w:b w:val="0"/>
          <w:bCs w:val="0"/>
          <w:color w:val="000000"/>
          <w:sz w:val="22"/>
          <w:szCs w:val="22"/>
          <w:lang w:eastAsia="ja-JP"/>
        </w:rPr>
        <w:t xml:space="preserve">before and </w:t>
      </w:r>
      <w:r w:rsidR="00FC5820" w:rsidRPr="00FC5820">
        <w:rPr>
          <w:rFonts w:eastAsia="MS Mincho"/>
          <w:b w:val="0"/>
          <w:bCs w:val="0"/>
          <w:color w:val="000000"/>
          <w:sz w:val="22"/>
          <w:szCs w:val="22"/>
          <w:lang w:eastAsia="ja-JP"/>
        </w:rPr>
        <w:t xml:space="preserve">after 4 weeks using </w:t>
      </w:r>
      <w:proofErr w:type="spellStart"/>
      <w:r w:rsidR="00FC5820" w:rsidRPr="00FC5820">
        <w:rPr>
          <w:rFonts w:eastAsia="MS Mincho"/>
          <w:b w:val="0"/>
          <w:bCs w:val="0"/>
          <w:color w:val="000000"/>
          <w:sz w:val="22"/>
          <w:szCs w:val="22"/>
          <w:lang w:eastAsia="ja-JP"/>
        </w:rPr>
        <w:t>Clora</w:t>
      </w:r>
      <w:proofErr w:type="spellEnd"/>
      <w:r>
        <w:rPr>
          <w:b w:val="0"/>
          <w:bCs w:val="0"/>
          <w:color w:val="000000"/>
          <w:sz w:val="22"/>
          <w:szCs w:val="22"/>
        </w:rPr>
        <w:t>.</w:t>
      </w:r>
    </w:p>
    <w:p w:rsidR="0057493F" w:rsidRDefault="0057493F" w:rsidP="00FC5820">
      <w:pPr>
        <w:pStyle w:val="Heading20"/>
        <w:spacing w:after="0"/>
        <w:rPr>
          <w:b w:val="0"/>
          <w:bCs w:val="0"/>
          <w:color w:val="000000"/>
          <w:sz w:val="22"/>
          <w:szCs w:val="22"/>
        </w:rPr>
      </w:pPr>
    </w:p>
    <w:p w:rsidR="007428BD" w:rsidRDefault="007428BD" w:rsidP="007428BD">
      <w:pPr>
        <w:pStyle w:val="Heading20"/>
        <w:spacing w:after="0"/>
        <w:rPr>
          <w:b w:val="0"/>
          <w:bCs w:val="0"/>
          <w:color w:val="000000"/>
          <w:sz w:val="22"/>
          <w:szCs w:val="22"/>
        </w:rPr>
      </w:pPr>
    </w:p>
    <w:p w:rsidR="00723BA0" w:rsidRDefault="00723BA0" w:rsidP="007428BD">
      <w:pPr>
        <w:pStyle w:val="Heading20"/>
        <w:spacing w:after="0"/>
        <w:rPr>
          <w:b w:val="0"/>
          <w:bCs w:val="0"/>
          <w:color w:val="000000"/>
          <w:sz w:val="22"/>
          <w:szCs w:val="22"/>
        </w:rPr>
      </w:pPr>
    </w:p>
    <w:p w:rsidR="0057493F" w:rsidRDefault="0057493F" w:rsidP="007428BD">
      <w:pPr>
        <w:pStyle w:val="Heading20"/>
        <w:spacing w:after="0"/>
        <w:rPr>
          <w:b w:val="0"/>
          <w:bCs w:val="0"/>
          <w:color w:val="000000"/>
          <w:sz w:val="22"/>
          <w:szCs w:val="22"/>
        </w:rPr>
      </w:pPr>
      <w:r>
        <w:rPr>
          <w:b w:val="0"/>
          <w:bCs w:val="0"/>
          <w:color w:val="000000"/>
          <w:sz w:val="22"/>
          <w:szCs w:val="22"/>
        </w:rPr>
        <w:lastRenderedPageBreak/>
        <w:t xml:space="preserve">To run a paired t-test, use the command </w:t>
      </w:r>
      <w:proofErr w:type="spellStart"/>
      <w:proofErr w:type="gramStart"/>
      <w:r w:rsidRPr="0057493F">
        <w:rPr>
          <w:rFonts w:ascii="Courier New" w:hAnsi="Courier New" w:cs="Courier New"/>
          <w:b w:val="0"/>
          <w:bCs w:val="0"/>
          <w:color w:val="000000"/>
          <w:sz w:val="22"/>
          <w:szCs w:val="22"/>
        </w:rPr>
        <w:t>t.test</w:t>
      </w:r>
      <w:proofErr w:type="spellEnd"/>
      <w:r w:rsidRPr="0057493F">
        <w:rPr>
          <w:rFonts w:ascii="Courier New" w:hAnsi="Courier New" w:cs="Courier New"/>
          <w:b w:val="0"/>
          <w:bCs w:val="0"/>
          <w:color w:val="000000"/>
          <w:sz w:val="22"/>
          <w:szCs w:val="22"/>
        </w:rPr>
        <w:t>(</w:t>
      </w:r>
      <w:proofErr w:type="gramEnd"/>
      <w:r w:rsidRPr="0057493F">
        <w:rPr>
          <w:rFonts w:ascii="Courier New" w:hAnsi="Courier New" w:cs="Courier New"/>
          <w:b w:val="0"/>
          <w:bCs w:val="0"/>
          <w:color w:val="000000"/>
          <w:sz w:val="22"/>
          <w:szCs w:val="22"/>
        </w:rPr>
        <w:t>variable1, variable2,paired=T</w:t>
      </w:r>
      <w:r>
        <w:rPr>
          <w:b w:val="0"/>
          <w:bCs w:val="0"/>
          <w:color w:val="000000"/>
          <w:sz w:val="22"/>
          <w:szCs w:val="22"/>
        </w:rPr>
        <w:t>).</w:t>
      </w:r>
    </w:p>
    <w:p w:rsidR="0057493F" w:rsidRDefault="0057493F" w:rsidP="007428BD">
      <w:pPr>
        <w:pStyle w:val="Heading20"/>
        <w:spacing w:after="0"/>
        <w:rPr>
          <w:b w:val="0"/>
          <w:bCs w:val="0"/>
          <w:color w:val="000000"/>
          <w:sz w:val="22"/>
          <w:szCs w:val="22"/>
        </w:rPr>
      </w:pPr>
    </w:p>
    <w:p w:rsidR="00016184" w:rsidRPr="0057493F" w:rsidRDefault="00F13F7D" w:rsidP="00016184">
      <w:pPr>
        <w:pStyle w:val="Heading20"/>
        <w:spacing w:after="0"/>
        <w:rPr>
          <w:b w:val="0"/>
          <w:bCs w:val="0"/>
          <w:color w:val="000000"/>
          <w:sz w:val="22"/>
          <w:szCs w:val="22"/>
        </w:rPr>
      </w:pPr>
      <w:r>
        <w:rPr>
          <w:b w:val="0"/>
          <w:bCs w:val="0"/>
          <w:noProof/>
          <w:color w:val="000000"/>
          <w:sz w:val="22"/>
          <w:szCs w:val="22"/>
          <w:lang w:eastAsia="en-GB"/>
        </w:rPr>
        <w:drawing>
          <wp:inline distT="0" distB="0" distL="0" distR="0">
            <wp:extent cx="5200650" cy="1952625"/>
            <wp:effectExtent l="0" t="0" r="0" b="9525"/>
            <wp:docPr id="4" name="Picture 4" descr="\\stfdata07\home\ST\Stp12bjm\ManW7\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fdata07\home\ST\Stp12bjm\ManW7\Desktop\Capture.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0650" cy="1952625"/>
                    </a:xfrm>
                    <a:prstGeom prst="rect">
                      <a:avLst/>
                    </a:prstGeom>
                    <a:noFill/>
                    <a:ln>
                      <a:noFill/>
                    </a:ln>
                  </pic:spPr>
                </pic:pic>
              </a:graphicData>
            </a:graphic>
          </wp:inline>
        </w:drawing>
      </w:r>
      <w:r w:rsidR="00016184" w:rsidRPr="007428BD">
        <w:rPr>
          <w:rFonts w:asciiTheme="minorBidi" w:hAnsiTheme="minorBidi" w:cstheme="minorBidi"/>
          <w:b w:val="0"/>
          <w:bCs w:val="0"/>
          <w:color w:val="000000"/>
          <w:sz w:val="22"/>
          <w:szCs w:val="22"/>
        </w:rPr>
        <w:br/>
      </w:r>
      <w:r w:rsidR="00FC5820">
        <w:rPr>
          <w:rFonts w:asciiTheme="minorBidi" w:hAnsiTheme="minorBidi" w:cstheme="minorBidi"/>
          <w:b w:val="0"/>
          <w:bCs w:val="0"/>
          <w:color w:val="000000"/>
          <w:sz w:val="22"/>
          <w:szCs w:val="22"/>
        </w:rPr>
        <w:t>The test</w:t>
      </w:r>
      <w:r w:rsidR="00016184">
        <w:rPr>
          <w:rFonts w:asciiTheme="minorBidi" w:hAnsiTheme="minorBidi" w:cstheme="minorBidi"/>
          <w:b w:val="0"/>
          <w:bCs w:val="0"/>
          <w:color w:val="000000"/>
          <w:sz w:val="22"/>
          <w:szCs w:val="22"/>
        </w:rPr>
        <w:t xml:space="preserve"> statistic is</w:t>
      </w:r>
      <w:r w:rsidR="007428BD" w:rsidRPr="007428BD">
        <w:rPr>
          <w:rFonts w:asciiTheme="minorBidi" w:hAnsiTheme="minorBidi" w:cstheme="minorBidi"/>
          <w:b w:val="0"/>
          <w:bCs w:val="0"/>
          <w:color w:val="000000"/>
          <w:sz w:val="22"/>
          <w:szCs w:val="22"/>
        </w:rPr>
        <w:t xml:space="preserve"> t=-</w:t>
      </w:r>
      <w:r w:rsidR="003541DA">
        <w:rPr>
          <w:rFonts w:asciiTheme="minorBidi" w:eastAsia="MS Mincho" w:hAnsiTheme="minorBidi" w:cstheme="minorBidi" w:hint="eastAsia"/>
          <w:b w:val="0"/>
          <w:bCs w:val="0"/>
          <w:color w:val="000000"/>
          <w:sz w:val="22"/>
          <w:szCs w:val="22"/>
          <w:lang w:eastAsia="ja-JP"/>
        </w:rPr>
        <w:t>15</w:t>
      </w:r>
      <w:r w:rsidR="007428BD" w:rsidRPr="007428BD">
        <w:rPr>
          <w:rFonts w:asciiTheme="minorBidi" w:hAnsiTheme="minorBidi" w:cstheme="minorBidi"/>
          <w:b w:val="0"/>
          <w:bCs w:val="0"/>
          <w:color w:val="000000"/>
          <w:sz w:val="22"/>
          <w:szCs w:val="22"/>
        </w:rPr>
        <w:t>.</w:t>
      </w:r>
      <w:r w:rsidR="003541DA">
        <w:rPr>
          <w:rFonts w:asciiTheme="minorBidi" w:eastAsia="MS Mincho" w:hAnsiTheme="minorBidi" w:cstheme="minorBidi" w:hint="eastAsia"/>
          <w:b w:val="0"/>
          <w:bCs w:val="0"/>
          <w:color w:val="000000"/>
          <w:sz w:val="22"/>
          <w:szCs w:val="22"/>
          <w:lang w:eastAsia="ja-JP"/>
        </w:rPr>
        <w:t>439</w:t>
      </w:r>
      <w:r w:rsidR="003541DA">
        <w:rPr>
          <w:rFonts w:asciiTheme="minorBidi" w:hAnsiTheme="minorBidi" w:cstheme="minorBidi"/>
          <w:b w:val="0"/>
          <w:bCs w:val="0"/>
          <w:color w:val="000000"/>
          <w:sz w:val="22"/>
          <w:szCs w:val="22"/>
        </w:rPr>
        <w:t xml:space="preserve"> </w:t>
      </w:r>
      <w:r w:rsidR="00016184">
        <w:rPr>
          <w:rFonts w:asciiTheme="minorBidi" w:hAnsiTheme="minorBidi" w:cstheme="minorBidi"/>
          <w:b w:val="0"/>
          <w:bCs w:val="0"/>
          <w:color w:val="000000"/>
          <w:sz w:val="22"/>
          <w:szCs w:val="22"/>
        </w:rPr>
        <w:t xml:space="preserve">and the p-value is very small (p </w:t>
      </w:r>
      <w:r w:rsidR="003541DA">
        <w:rPr>
          <w:rFonts w:asciiTheme="minorBidi" w:eastAsia="MS Mincho" w:hAnsiTheme="minorBidi" w:cstheme="minorBidi" w:hint="eastAsia"/>
          <w:b w:val="0"/>
          <w:bCs w:val="0"/>
          <w:color w:val="000000"/>
          <w:sz w:val="22"/>
          <w:szCs w:val="22"/>
          <w:lang w:eastAsia="ja-JP"/>
        </w:rPr>
        <w:t>&lt;</w:t>
      </w:r>
      <w:r w:rsidR="00016184">
        <w:rPr>
          <w:rFonts w:asciiTheme="minorBidi" w:eastAsia="MS Mincho" w:hAnsiTheme="minorBidi" w:cstheme="minorBidi"/>
          <w:b w:val="0"/>
          <w:bCs w:val="0"/>
          <w:color w:val="000000"/>
          <w:sz w:val="22"/>
          <w:szCs w:val="22"/>
          <w:lang w:eastAsia="ja-JP"/>
        </w:rPr>
        <w:t xml:space="preserve"> </w:t>
      </w:r>
      <w:r w:rsidR="003541DA">
        <w:rPr>
          <w:rFonts w:asciiTheme="minorBidi" w:eastAsia="MS Mincho" w:hAnsiTheme="minorBidi" w:cstheme="minorBidi" w:hint="eastAsia"/>
          <w:b w:val="0"/>
          <w:bCs w:val="0"/>
          <w:color w:val="000000"/>
          <w:sz w:val="22"/>
          <w:szCs w:val="22"/>
          <w:lang w:eastAsia="ja-JP"/>
        </w:rPr>
        <w:t>0.001</w:t>
      </w:r>
      <w:r w:rsidR="00016184">
        <w:rPr>
          <w:rFonts w:asciiTheme="minorBidi" w:eastAsia="MS Mincho" w:hAnsiTheme="minorBidi" w:cstheme="minorBidi"/>
          <w:b w:val="0"/>
          <w:bCs w:val="0"/>
          <w:color w:val="000000"/>
          <w:sz w:val="22"/>
          <w:szCs w:val="22"/>
          <w:lang w:eastAsia="ja-JP"/>
        </w:rPr>
        <w:t>) so t</w:t>
      </w:r>
      <w:r w:rsidR="00016184" w:rsidRPr="00016184">
        <w:rPr>
          <w:rFonts w:asciiTheme="minorBidi" w:eastAsia="MS Mincho" w:hAnsiTheme="minorBidi" w:cstheme="minorBidi"/>
          <w:b w:val="0"/>
          <w:bCs w:val="0"/>
          <w:color w:val="000000"/>
          <w:sz w:val="22"/>
          <w:szCs w:val="22"/>
          <w:lang w:eastAsia="ja-JP"/>
        </w:rPr>
        <w:t xml:space="preserve">he null hypothesis is rejected, since </w:t>
      </w:r>
      <w:r w:rsidR="00016184" w:rsidRPr="00016184">
        <w:rPr>
          <w:rFonts w:asciiTheme="minorBidi" w:eastAsia="MS Mincho" w:hAnsiTheme="minorBidi" w:cstheme="minorBidi"/>
          <w:b w:val="0"/>
          <w:bCs w:val="0"/>
          <w:i/>
          <w:iCs/>
          <w:color w:val="000000"/>
          <w:sz w:val="22"/>
          <w:szCs w:val="22"/>
          <w:lang w:eastAsia="ja-JP"/>
        </w:rPr>
        <w:t xml:space="preserve">p &lt; </w:t>
      </w:r>
      <w:r w:rsidR="00016184" w:rsidRPr="00016184">
        <w:rPr>
          <w:rFonts w:asciiTheme="minorBidi" w:eastAsia="MS Mincho" w:hAnsiTheme="minorBidi" w:cstheme="minorBidi"/>
          <w:b w:val="0"/>
          <w:bCs w:val="0"/>
          <w:color w:val="000000"/>
          <w:sz w:val="22"/>
          <w:szCs w:val="22"/>
          <w:lang w:eastAsia="ja-JP"/>
        </w:rPr>
        <w:t>0.05</w:t>
      </w:r>
      <w:r w:rsidR="00016184">
        <w:rPr>
          <w:rFonts w:asciiTheme="minorBidi" w:eastAsia="MS Mincho" w:hAnsiTheme="minorBidi" w:cstheme="minorBidi"/>
          <w:b w:val="0"/>
          <w:bCs w:val="0"/>
          <w:color w:val="000000"/>
          <w:sz w:val="22"/>
          <w:szCs w:val="22"/>
          <w:lang w:eastAsia="ja-JP"/>
        </w:rPr>
        <w:t xml:space="preserve"> and evidence of a statistically significant difference is concluded</w:t>
      </w:r>
      <w:r w:rsidR="00016184" w:rsidRPr="00016184">
        <w:rPr>
          <w:rFonts w:asciiTheme="minorBidi" w:eastAsia="MS Mincho" w:hAnsiTheme="minorBidi" w:cstheme="minorBidi"/>
          <w:b w:val="0"/>
          <w:bCs w:val="0"/>
          <w:color w:val="000000"/>
          <w:sz w:val="22"/>
          <w:szCs w:val="22"/>
          <w:lang w:eastAsia="ja-JP"/>
        </w:rPr>
        <w:t xml:space="preserve">. </w:t>
      </w:r>
    </w:p>
    <w:p w:rsidR="007428BD" w:rsidRDefault="00016184" w:rsidP="00016184">
      <w:pPr>
        <w:pStyle w:val="Heading20"/>
        <w:spacing w:after="0"/>
        <w:rPr>
          <w:rFonts w:asciiTheme="minorBidi" w:hAnsiTheme="minorBidi" w:cstheme="minorBidi"/>
          <w:b w:val="0"/>
          <w:bCs w:val="0"/>
          <w:color w:val="000000"/>
          <w:sz w:val="22"/>
          <w:szCs w:val="22"/>
        </w:rPr>
      </w:pPr>
      <w:r>
        <w:rPr>
          <w:rFonts w:asciiTheme="minorBidi" w:eastAsia="MS Mincho" w:hAnsiTheme="minorBidi" w:cstheme="minorBidi"/>
          <w:b w:val="0"/>
          <w:bCs w:val="0"/>
          <w:color w:val="000000"/>
          <w:sz w:val="22"/>
          <w:szCs w:val="22"/>
          <w:lang w:eastAsia="ja-JP"/>
        </w:rPr>
        <w:t xml:space="preserve">The p-value is very small so if the </w:t>
      </w:r>
      <w:r w:rsidRPr="007428BD">
        <w:rPr>
          <w:rFonts w:asciiTheme="minorBidi" w:hAnsiTheme="minorBidi" w:cstheme="minorBidi"/>
          <w:b w:val="0"/>
          <w:bCs w:val="0"/>
          <w:color w:val="000000"/>
          <w:sz w:val="22"/>
          <w:szCs w:val="22"/>
        </w:rPr>
        <w:t>null hypothesis of no di</w:t>
      </w:r>
      <w:r>
        <w:rPr>
          <w:rFonts w:asciiTheme="minorBidi" w:hAnsiTheme="minorBidi" w:cstheme="minorBidi"/>
          <w:b w:val="0"/>
          <w:bCs w:val="0"/>
          <w:color w:val="000000"/>
          <w:sz w:val="22"/>
          <w:szCs w:val="22"/>
        </w:rPr>
        <w:t>ff</w:t>
      </w:r>
      <w:r w:rsidRPr="007428BD">
        <w:rPr>
          <w:rFonts w:asciiTheme="minorBidi" w:hAnsiTheme="minorBidi" w:cstheme="minorBidi"/>
          <w:b w:val="0"/>
          <w:bCs w:val="0"/>
          <w:color w:val="000000"/>
          <w:sz w:val="22"/>
          <w:szCs w:val="22"/>
        </w:rPr>
        <w:t>erence</w:t>
      </w:r>
      <w:r>
        <w:rPr>
          <w:rFonts w:asciiTheme="minorBidi" w:hAnsiTheme="minorBidi" w:cstheme="minorBidi"/>
          <w:b w:val="0"/>
          <w:bCs w:val="0"/>
          <w:color w:val="000000"/>
          <w:sz w:val="22"/>
          <w:szCs w:val="22"/>
        </w:rPr>
        <w:t xml:space="preserve"> is true, there is only</w:t>
      </w:r>
      <w:r w:rsidR="007428BD" w:rsidRPr="007428BD">
        <w:rPr>
          <w:rFonts w:asciiTheme="minorBidi" w:hAnsiTheme="minorBidi" w:cstheme="minorBidi"/>
          <w:b w:val="0"/>
          <w:bCs w:val="0"/>
          <w:color w:val="000000"/>
          <w:sz w:val="22"/>
          <w:szCs w:val="22"/>
        </w:rPr>
        <w:t xml:space="preserve"> a s</w:t>
      </w:r>
      <w:r>
        <w:rPr>
          <w:rFonts w:asciiTheme="minorBidi" w:hAnsiTheme="minorBidi" w:cstheme="minorBidi"/>
          <w:b w:val="0"/>
          <w:bCs w:val="0"/>
          <w:color w:val="000000"/>
          <w:sz w:val="22"/>
          <w:szCs w:val="22"/>
        </w:rPr>
        <w:t xml:space="preserve">mall probability of this result </w:t>
      </w:r>
      <w:r w:rsidR="007428BD" w:rsidRPr="007428BD">
        <w:rPr>
          <w:rFonts w:asciiTheme="minorBidi" w:hAnsiTheme="minorBidi" w:cstheme="minorBidi"/>
          <w:b w:val="0"/>
          <w:bCs w:val="0"/>
          <w:color w:val="000000"/>
          <w:sz w:val="22"/>
          <w:szCs w:val="22"/>
        </w:rPr>
        <w:t>occu</w:t>
      </w:r>
      <w:r w:rsidR="007428BD">
        <w:rPr>
          <w:rFonts w:asciiTheme="minorBidi" w:hAnsiTheme="minorBidi" w:cstheme="minorBidi"/>
          <w:b w:val="0"/>
          <w:bCs w:val="0"/>
          <w:color w:val="000000"/>
          <w:sz w:val="22"/>
          <w:szCs w:val="22"/>
        </w:rPr>
        <w:t>r</w:t>
      </w:r>
      <w:r>
        <w:rPr>
          <w:rFonts w:asciiTheme="minorBidi" w:hAnsiTheme="minorBidi" w:cstheme="minorBidi"/>
          <w:b w:val="0"/>
          <w:bCs w:val="0"/>
          <w:color w:val="000000"/>
          <w:sz w:val="22"/>
          <w:szCs w:val="22"/>
        </w:rPr>
        <w:t xml:space="preserve">ring by chance (type 1 error).  </w:t>
      </w:r>
    </w:p>
    <w:p w:rsidR="007428BD" w:rsidRDefault="007428BD" w:rsidP="007428BD">
      <w:pPr>
        <w:pStyle w:val="Heading20"/>
        <w:spacing w:after="0"/>
        <w:rPr>
          <w:rFonts w:asciiTheme="minorBidi" w:hAnsiTheme="minorBidi" w:cstheme="minorBidi"/>
          <w:b w:val="0"/>
          <w:bCs w:val="0"/>
          <w:color w:val="000000"/>
          <w:sz w:val="22"/>
          <w:szCs w:val="22"/>
        </w:rPr>
      </w:pPr>
    </w:p>
    <w:p w:rsidR="00016184" w:rsidRDefault="00FC5820" w:rsidP="00016184">
      <w:pPr>
        <w:pStyle w:val="Heading20"/>
        <w:spacing w:after="0"/>
        <w:rPr>
          <w:rFonts w:asciiTheme="minorBidi" w:hAnsiTheme="minorBidi" w:cstheme="minorBidi"/>
          <w:b w:val="0"/>
          <w:bCs w:val="0"/>
          <w:color w:val="000000"/>
          <w:sz w:val="22"/>
          <w:szCs w:val="22"/>
        </w:rPr>
      </w:pPr>
      <w:r>
        <w:rPr>
          <w:rFonts w:asciiTheme="minorBidi" w:hAnsiTheme="minorBidi" w:cstheme="minorBidi"/>
          <w:color w:val="000000"/>
          <w:sz w:val="22"/>
          <w:szCs w:val="22"/>
        </w:rPr>
        <w:t>Reporting</w:t>
      </w:r>
      <w:r w:rsidR="007428BD" w:rsidRPr="007428BD">
        <w:rPr>
          <w:rFonts w:asciiTheme="minorBidi" w:hAnsiTheme="minorBidi" w:cstheme="minorBidi"/>
          <w:color w:val="000000"/>
          <w:sz w:val="22"/>
          <w:szCs w:val="22"/>
        </w:rPr>
        <w:t xml:space="preserve">: </w:t>
      </w:r>
      <w:r w:rsidRPr="00FC5820">
        <w:rPr>
          <w:rFonts w:asciiTheme="minorBidi" w:hAnsiTheme="minorBidi" w:cstheme="minorBidi"/>
          <w:b w:val="0"/>
          <w:bCs w:val="0"/>
          <w:color w:val="000000"/>
          <w:sz w:val="22"/>
          <w:szCs w:val="22"/>
        </w:rPr>
        <w:t xml:space="preserve">A paired t-test was carried out to see if </w:t>
      </w:r>
      <w:r>
        <w:rPr>
          <w:rFonts w:asciiTheme="minorBidi" w:hAnsiTheme="minorBidi" w:cstheme="minorBidi"/>
          <w:b w:val="0"/>
          <w:bCs w:val="0"/>
          <w:color w:val="000000"/>
          <w:sz w:val="22"/>
          <w:szCs w:val="22"/>
        </w:rPr>
        <w:t xml:space="preserve">using </w:t>
      </w:r>
      <w:proofErr w:type="spellStart"/>
      <w:r>
        <w:rPr>
          <w:rFonts w:asciiTheme="minorBidi" w:hAnsiTheme="minorBidi" w:cstheme="minorBidi"/>
          <w:b w:val="0"/>
          <w:bCs w:val="0"/>
          <w:color w:val="000000"/>
          <w:sz w:val="22"/>
          <w:szCs w:val="22"/>
        </w:rPr>
        <w:t>Clora</w:t>
      </w:r>
      <w:proofErr w:type="spellEnd"/>
      <w:r w:rsidRPr="00FC5820">
        <w:rPr>
          <w:rFonts w:asciiTheme="minorBidi" w:hAnsiTheme="minorBidi" w:cstheme="minorBidi"/>
          <w:b w:val="0"/>
          <w:bCs w:val="0"/>
          <w:color w:val="000000"/>
          <w:sz w:val="22"/>
          <w:szCs w:val="22"/>
        </w:rPr>
        <w:t xml:space="preserve"> margarine for 4 weeks changed cholesterol levels.</w:t>
      </w:r>
      <w:r>
        <w:rPr>
          <w:rFonts w:asciiTheme="minorBidi" w:hAnsiTheme="minorBidi" w:cstheme="minorBidi"/>
          <w:color w:val="000000"/>
          <w:sz w:val="22"/>
          <w:szCs w:val="22"/>
        </w:rPr>
        <w:t xml:space="preserve">  </w:t>
      </w:r>
      <w:r>
        <w:rPr>
          <w:rFonts w:asciiTheme="minorBidi" w:hAnsiTheme="minorBidi" w:cstheme="minorBidi"/>
          <w:b w:val="0"/>
          <w:bCs w:val="0"/>
          <w:color w:val="000000"/>
          <w:sz w:val="22"/>
          <w:szCs w:val="22"/>
        </w:rPr>
        <w:t>There was</w:t>
      </w:r>
      <w:r w:rsidR="007428BD" w:rsidRPr="007428BD">
        <w:rPr>
          <w:rFonts w:asciiTheme="minorBidi" w:hAnsiTheme="minorBidi" w:cstheme="minorBidi"/>
          <w:b w:val="0"/>
          <w:bCs w:val="0"/>
          <w:color w:val="000000"/>
          <w:sz w:val="22"/>
          <w:szCs w:val="22"/>
        </w:rPr>
        <w:t xml:space="preserve"> significant evidence (</w:t>
      </w:r>
      <w:proofErr w:type="gramStart"/>
      <w:r w:rsidR="007428BD" w:rsidRPr="007428BD">
        <w:rPr>
          <w:rFonts w:asciiTheme="minorBidi" w:hAnsiTheme="minorBidi" w:cstheme="minorBidi"/>
          <w:b w:val="0"/>
          <w:bCs w:val="0"/>
          <w:i/>
          <w:iCs/>
          <w:color w:val="000000"/>
          <w:sz w:val="22"/>
          <w:szCs w:val="22"/>
        </w:rPr>
        <w:t>t</w:t>
      </w:r>
      <w:r>
        <w:rPr>
          <w:rFonts w:asciiTheme="minorBidi" w:hAnsiTheme="minorBidi" w:cstheme="minorBidi"/>
          <w:b w:val="0"/>
          <w:bCs w:val="0"/>
          <w:i/>
          <w:iCs/>
          <w:color w:val="000000"/>
          <w:sz w:val="22"/>
          <w:szCs w:val="22"/>
        </w:rPr>
        <w:t>(</w:t>
      </w:r>
      <w:proofErr w:type="gramEnd"/>
      <w:r>
        <w:rPr>
          <w:rFonts w:asciiTheme="minorBidi" w:hAnsiTheme="minorBidi" w:cstheme="minorBidi"/>
          <w:b w:val="0"/>
          <w:bCs w:val="0"/>
          <w:i/>
          <w:iCs/>
          <w:color w:val="000000"/>
          <w:sz w:val="22"/>
          <w:szCs w:val="22"/>
        </w:rPr>
        <w:t>17)</w:t>
      </w:r>
      <w:r w:rsidR="007428BD" w:rsidRPr="007428BD">
        <w:rPr>
          <w:rFonts w:asciiTheme="minorBidi" w:hAnsiTheme="minorBidi" w:cstheme="minorBidi"/>
          <w:b w:val="0"/>
          <w:bCs w:val="0"/>
          <w:i/>
          <w:iCs/>
          <w:color w:val="000000"/>
          <w:sz w:val="22"/>
          <w:szCs w:val="22"/>
        </w:rPr>
        <w:t xml:space="preserve"> </w:t>
      </w:r>
      <w:r w:rsidR="007428BD" w:rsidRPr="007428BD">
        <w:rPr>
          <w:rFonts w:asciiTheme="minorBidi" w:hAnsiTheme="minorBidi" w:cstheme="minorBidi"/>
          <w:b w:val="0"/>
          <w:bCs w:val="0"/>
          <w:color w:val="000000"/>
          <w:sz w:val="22"/>
          <w:szCs w:val="22"/>
        </w:rPr>
        <w:t xml:space="preserve">= </w:t>
      </w:r>
      <w:r w:rsidR="007428BD" w:rsidRPr="007428BD">
        <w:rPr>
          <w:rFonts w:asciiTheme="minorBidi" w:hAnsiTheme="minorBidi" w:cstheme="minorBidi"/>
          <w:b w:val="0"/>
          <w:bCs w:val="0"/>
          <w:i/>
          <w:iCs/>
          <w:color w:val="000000"/>
          <w:sz w:val="22"/>
          <w:szCs w:val="22"/>
        </w:rPr>
        <w:t>−</w:t>
      </w:r>
      <w:r w:rsidR="003541DA">
        <w:rPr>
          <w:rFonts w:asciiTheme="minorBidi" w:eastAsia="MS Mincho" w:hAnsiTheme="minorBidi" w:cstheme="minorBidi" w:hint="eastAsia"/>
          <w:b w:val="0"/>
          <w:bCs w:val="0"/>
          <w:color w:val="000000"/>
          <w:sz w:val="22"/>
          <w:szCs w:val="22"/>
          <w:lang w:eastAsia="ja-JP"/>
        </w:rPr>
        <w:t>15</w:t>
      </w:r>
      <w:r w:rsidR="007428BD" w:rsidRPr="007428BD">
        <w:rPr>
          <w:rFonts w:asciiTheme="minorBidi" w:hAnsiTheme="minorBidi" w:cstheme="minorBidi"/>
          <w:b w:val="0"/>
          <w:bCs w:val="0"/>
          <w:i/>
          <w:iCs/>
          <w:color w:val="000000"/>
          <w:sz w:val="22"/>
          <w:szCs w:val="22"/>
        </w:rPr>
        <w:t>.</w:t>
      </w:r>
      <w:r w:rsidR="003541DA">
        <w:rPr>
          <w:rFonts w:asciiTheme="minorBidi" w:eastAsia="MS Mincho" w:hAnsiTheme="minorBidi" w:cstheme="minorBidi" w:hint="eastAsia"/>
          <w:b w:val="0"/>
          <w:bCs w:val="0"/>
          <w:color w:val="000000"/>
          <w:sz w:val="22"/>
          <w:szCs w:val="22"/>
          <w:lang w:eastAsia="ja-JP"/>
        </w:rPr>
        <w:t>439</w:t>
      </w:r>
      <w:r>
        <w:rPr>
          <w:rFonts w:asciiTheme="minorBidi" w:hAnsiTheme="minorBidi" w:cstheme="minorBidi"/>
          <w:b w:val="0"/>
          <w:bCs w:val="0"/>
          <w:i/>
          <w:iCs/>
          <w:color w:val="000000"/>
          <w:sz w:val="22"/>
          <w:szCs w:val="22"/>
        </w:rPr>
        <w:t xml:space="preserve">, p </w:t>
      </w:r>
      <w:r w:rsidR="003541DA">
        <w:rPr>
          <w:rFonts w:asciiTheme="minorBidi" w:eastAsia="MS Mincho" w:hAnsiTheme="minorBidi" w:cstheme="minorBidi" w:hint="eastAsia"/>
          <w:b w:val="0"/>
          <w:bCs w:val="0"/>
          <w:color w:val="000000"/>
          <w:sz w:val="22"/>
          <w:szCs w:val="22"/>
          <w:lang w:eastAsia="ja-JP"/>
        </w:rPr>
        <w:t>&lt;</w:t>
      </w:r>
      <w:r>
        <w:rPr>
          <w:rFonts w:asciiTheme="minorBidi" w:eastAsia="MS Mincho" w:hAnsiTheme="minorBidi" w:cstheme="minorBidi"/>
          <w:b w:val="0"/>
          <w:bCs w:val="0"/>
          <w:color w:val="000000"/>
          <w:sz w:val="22"/>
          <w:szCs w:val="22"/>
          <w:lang w:eastAsia="ja-JP"/>
        </w:rPr>
        <w:t xml:space="preserve"> </w:t>
      </w:r>
      <w:r w:rsidR="003541DA">
        <w:rPr>
          <w:rFonts w:asciiTheme="minorBidi" w:eastAsia="MS Mincho" w:hAnsiTheme="minorBidi" w:cstheme="minorBidi" w:hint="eastAsia"/>
          <w:b w:val="0"/>
          <w:bCs w:val="0"/>
          <w:color w:val="000000"/>
          <w:sz w:val="22"/>
          <w:szCs w:val="22"/>
          <w:lang w:eastAsia="ja-JP"/>
        </w:rPr>
        <w:t>0.001</w:t>
      </w:r>
      <w:r w:rsidR="007428BD" w:rsidRPr="007428BD">
        <w:rPr>
          <w:rFonts w:asciiTheme="minorBidi" w:hAnsiTheme="minorBidi" w:cstheme="minorBidi"/>
          <w:b w:val="0"/>
          <w:bCs w:val="0"/>
          <w:color w:val="000000"/>
          <w:sz w:val="22"/>
          <w:szCs w:val="22"/>
        </w:rPr>
        <w:t xml:space="preserve">) </w:t>
      </w:r>
      <w:r>
        <w:rPr>
          <w:rFonts w:asciiTheme="minorBidi" w:hAnsiTheme="minorBidi" w:cstheme="minorBidi"/>
          <w:b w:val="0"/>
          <w:bCs w:val="0"/>
          <w:color w:val="000000"/>
          <w:sz w:val="22"/>
          <w:szCs w:val="22"/>
        </w:rPr>
        <w:t>of</w:t>
      </w:r>
      <w:r w:rsidR="007428BD" w:rsidRPr="007428BD">
        <w:rPr>
          <w:rFonts w:asciiTheme="minorBidi" w:hAnsiTheme="minorBidi" w:cstheme="minorBidi"/>
          <w:b w:val="0"/>
          <w:bCs w:val="0"/>
          <w:color w:val="000000"/>
          <w:sz w:val="22"/>
          <w:szCs w:val="22"/>
        </w:rPr>
        <w:t xml:space="preserve"> a change in </w:t>
      </w:r>
      <w:r w:rsidR="003541DA">
        <w:rPr>
          <w:rFonts w:asciiTheme="minorBidi" w:eastAsia="MS Mincho" w:hAnsiTheme="minorBidi" w:cstheme="minorBidi" w:hint="eastAsia"/>
          <w:b w:val="0"/>
          <w:bCs w:val="0"/>
          <w:color w:val="000000"/>
          <w:sz w:val="22"/>
          <w:szCs w:val="22"/>
          <w:lang w:eastAsia="ja-JP"/>
        </w:rPr>
        <w:t>cholesterol levels</w:t>
      </w:r>
      <w:r w:rsidR="00016184">
        <w:rPr>
          <w:rFonts w:asciiTheme="minorBidi" w:hAnsiTheme="minorBidi" w:cstheme="minorBidi"/>
          <w:b w:val="0"/>
          <w:bCs w:val="0"/>
          <w:color w:val="000000"/>
          <w:sz w:val="22"/>
          <w:szCs w:val="22"/>
        </w:rPr>
        <w:t>.</w:t>
      </w:r>
      <w:r w:rsidR="0057493F">
        <w:rPr>
          <w:rFonts w:asciiTheme="minorBidi" w:hAnsiTheme="minorBidi" w:cstheme="minorBidi"/>
          <w:b w:val="0"/>
          <w:bCs w:val="0"/>
          <w:color w:val="000000"/>
          <w:sz w:val="22"/>
          <w:szCs w:val="22"/>
        </w:rPr>
        <w:t xml:space="preserve">  On average, participants reduced their cholesterol </w:t>
      </w:r>
      <w:proofErr w:type="gramStart"/>
      <w:r w:rsidR="0057493F">
        <w:rPr>
          <w:rFonts w:asciiTheme="minorBidi" w:hAnsiTheme="minorBidi" w:cstheme="minorBidi"/>
          <w:b w:val="0"/>
          <w:bCs w:val="0"/>
          <w:color w:val="000000"/>
          <w:sz w:val="22"/>
          <w:szCs w:val="22"/>
        </w:rPr>
        <w:t xml:space="preserve">by 0.566 </w:t>
      </w:r>
      <w:proofErr w:type="spellStart"/>
      <w:r w:rsidR="0057493F">
        <w:rPr>
          <w:rFonts w:asciiTheme="minorBidi" w:hAnsiTheme="minorBidi" w:cstheme="minorBidi"/>
          <w:b w:val="0"/>
          <w:bCs w:val="0"/>
          <w:color w:val="000000"/>
          <w:sz w:val="22"/>
          <w:szCs w:val="22"/>
        </w:rPr>
        <w:t>mmol</w:t>
      </w:r>
      <w:proofErr w:type="spellEnd"/>
      <w:r w:rsidR="0057493F">
        <w:rPr>
          <w:rFonts w:asciiTheme="minorBidi" w:hAnsiTheme="minorBidi" w:cstheme="minorBidi"/>
          <w:b w:val="0"/>
          <w:bCs w:val="0"/>
          <w:color w:val="000000"/>
          <w:sz w:val="22"/>
          <w:szCs w:val="22"/>
        </w:rPr>
        <w:t>/L.</w:t>
      </w:r>
      <w:proofErr w:type="gramEnd"/>
      <w:r w:rsidR="00016184">
        <w:rPr>
          <w:rFonts w:asciiTheme="minorBidi" w:hAnsiTheme="minorBidi" w:cstheme="minorBidi"/>
          <w:b w:val="0"/>
          <w:bCs w:val="0"/>
          <w:color w:val="000000"/>
          <w:sz w:val="22"/>
          <w:szCs w:val="22"/>
        </w:rPr>
        <w:br/>
      </w:r>
    </w:p>
    <w:p w:rsidR="00016184" w:rsidRPr="00016184" w:rsidRDefault="00016184" w:rsidP="00016184">
      <w:pPr>
        <w:pStyle w:val="Heading20"/>
        <w:spacing w:after="0"/>
        <w:rPr>
          <w:rFonts w:asciiTheme="minorBidi" w:hAnsiTheme="minorBidi" w:cstheme="minorBidi"/>
          <w:color w:val="000000"/>
          <w:sz w:val="22"/>
          <w:szCs w:val="22"/>
        </w:rPr>
      </w:pPr>
      <w:r w:rsidRPr="00016184">
        <w:rPr>
          <w:rFonts w:asciiTheme="minorBidi" w:hAnsiTheme="minorBidi" w:cstheme="minorBidi"/>
          <w:color w:val="000000"/>
          <w:sz w:val="22"/>
          <w:szCs w:val="22"/>
        </w:rPr>
        <w:t>Confidence intervals and effect size</w:t>
      </w:r>
    </w:p>
    <w:p w:rsidR="007428BD" w:rsidRDefault="00016184" w:rsidP="00016184">
      <w:pPr>
        <w:pStyle w:val="Heading20"/>
        <w:spacing w:after="0"/>
        <w:rPr>
          <w:rFonts w:asciiTheme="minorBidi" w:hAnsiTheme="minorBidi" w:cstheme="minorBidi"/>
          <w:b w:val="0"/>
          <w:bCs w:val="0"/>
          <w:color w:val="000000"/>
          <w:sz w:val="22"/>
          <w:szCs w:val="22"/>
        </w:rPr>
      </w:pPr>
      <w:r>
        <w:rPr>
          <w:rFonts w:asciiTheme="minorBidi" w:hAnsiTheme="minorBidi" w:cstheme="minorBidi"/>
          <w:b w:val="0"/>
          <w:bCs w:val="0"/>
          <w:color w:val="000000"/>
          <w:sz w:val="22"/>
          <w:szCs w:val="22"/>
        </w:rPr>
        <w:t xml:space="preserve">In this data set, using </w:t>
      </w:r>
      <w:proofErr w:type="spellStart"/>
      <w:r>
        <w:rPr>
          <w:rFonts w:asciiTheme="minorBidi" w:hAnsiTheme="minorBidi" w:cstheme="minorBidi"/>
          <w:b w:val="0"/>
          <w:bCs w:val="0"/>
          <w:color w:val="000000"/>
          <w:sz w:val="22"/>
          <w:szCs w:val="22"/>
        </w:rPr>
        <w:t>Clora</w:t>
      </w:r>
      <w:proofErr w:type="spellEnd"/>
      <w:r>
        <w:rPr>
          <w:rFonts w:asciiTheme="minorBidi" w:hAnsiTheme="minorBidi" w:cstheme="minorBidi"/>
          <w:b w:val="0"/>
          <w:bCs w:val="0"/>
          <w:color w:val="000000"/>
          <w:sz w:val="22"/>
          <w:szCs w:val="22"/>
        </w:rPr>
        <w:t xml:space="preserve"> for 4 weeks,</w:t>
      </w:r>
      <w:r w:rsidR="007428BD" w:rsidRPr="007428BD">
        <w:rPr>
          <w:rFonts w:asciiTheme="minorBidi" w:hAnsiTheme="minorBidi" w:cstheme="minorBidi"/>
          <w:b w:val="0"/>
          <w:bCs w:val="0"/>
          <w:color w:val="000000"/>
          <w:sz w:val="22"/>
          <w:szCs w:val="22"/>
        </w:rPr>
        <w:t xml:space="preserve"> improved </w:t>
      </w:r>
      <w:r w:rsidR="003541DA">
        <w:rPr>
          <w:rFonts w:asciiTheme="minorBidi" w:eastAsia="MS Mincho" w:hAnsiTheme="minorBidi" w:cstheme="minorBidi" w:hint="eastAsia"/>
          <w:b w:val="0"/>
          <w:bCs w:val="0"/>
          <w:color w:val="000000"/>
          <w:sz w:val="22"/>
          <w:szCs w:val="22"/>
          <w:lang w:eastAsia="ja-JP"/>
        </w:rPr>
        <w:t>cholesterol levels</w:t>
      </w:r>
      <w:r>
        <w:rPr>
          <w:rFonts w:asciiTheme="minorBidi" w:hAnsiTheme="minorBidi" w:cstheme="minorBidi"/>
          <w:b w:val="0"/>
          <w:bCs w:val="0"/>
          <w:color w:val="000000"/>
          <w:sz w:val="22"/>
          <w:szCs w:val="22"/>
        </w:rPr>
        <w:t>, on average</w:t>
      </w:r>
      <w:r w:rsidR="007428BD" w:rsidRPr="007428BD">
        <w:rPr>
          <w:rFonts w:asciiTheme="minorBidi" w:hAnsiTheme="minorBidi" w:cstheme="minorBidi"/>
          <w:b w:val="0"/>
          <w:bCs w:val="0"/>
          <w:color w:val="000000"/>
          <w:sz w:val="22"/>
          <w:szCs w:val="22"/>
        </w:rPr>
        <w:t xml:space="preserve">, </w:t>
      </w:r>
      <w:proofErr w:type="gramStart"/>
      <w:r w:rsidR="007428BD" w:rsidRPr="007428BD">
        <w:rPr>
          <w:rFonts w:asciiTheme="minorBidi" w:hAnsiTheme="minorBidi" w:cstheme="minorBidi"/>
          <w:b w:val="0"/>
          <w:bCs w:val="0"/>
          <w:color w:val="000000"/>
          <w:sz w:val="22"/>
          <w:szCs w:val="22"/>
        </w:rPr>
        <w:t xml:space="preserve">by </w:t>
      </w:r>
      <w:r w:rsidR="003541DA">
        <w:rPr>
          <w:rFonts w:asciiTheme="minorBidi" w:eastAsia="MS Mincho" w:hAnsiTheme="minorBidi" w:cstheme="minorBidi" w:hint="eastAsia"/>
          <w:b w:val="0"/>
          <w:bCs w:val="0"/>
          <w:color w:val="000000"/>
          <w:sz w:val="22"/>
          <w:szCs w:val="22"/>
          <w:lang w:eastAsia="ja-JP"/>
        </w:rPr>
        <w:t>0.566</w:t>
      </w:r>
      <w:r w:rsidR="003541DA">
        <w:rPr>
          <w:rFonts w:asciiTheme="minorBidi" w:hAnsiTheme="minorBidi" w:cstheme="minorBidi"/>
          <w:b w:val="0"/>
          <w:bCs w:val="0"/>
          <w:color w:val="000000"/>
          <w:sz w:val="22"/>
          <w:szCs w:val="22"/>
        </w:rPr>
        <w:t xml:space="preserve"> </w:t>
      </w:r>
      <w:proofErr w:type="spellStart"/>
      <w:r w:rsidR="003541DA" w:rsidRPr="003541DA">
        <w:rPr>
          <w:b w:val="0"/>
          <w:sz w:val="22"/>
          <w:szCs w:val="22"/>
          <w:lang w:val="en-US"/>
        </w:rPr>
        <w:t>mmol</w:t>
      </w:r>
      <w:proofErr w:type="spellEnd"/>
      <w:r w:rsidR="003541DA" w:rsidRPr="003541DA">
        <w:rPr>
          <w:b w:val="0"/>
          <w:sz w:val="22"/>
          <w:szCs w:val="22"/>
          <w:lang w:val="en-US"/>
        </w:rPr>
        <w:t>/L</w:t>
      </w:r>
      <w:r w:rsidR="003541DA">
        <w:rPr>
          <w:rFonts w:asciiTheme="minorBidi" w:hAnsiTheme="minorBidi" w:cstheme="minorBidi"/>
          <w:b w:val="0"/>
          <w:bCs w:val="0"/>
          <w:color w:val="000000"/>
          <w:sz w:val="22"/>
          <w:szCs w:val="22"/>
        </w:rPr>
        <w:t>.</w:t>
      </w:r>
      <w:proofErr w:type="gramEnd"/>
      <w:r w:rsidR="003541DA">
        <w:rPr>
          <w:rFonts w:asciiTheme="minorBidi" w:hAnsiTheme="minorBidi" w:cstheme="minorBidi"/>
          <w:b w:val="0"/>
          <w:bCs w:val="0"/>
          <w:color w:val="000000"/>
          <w:sz w:val="22"/>
          <w:szCs w:val="22"/>
        </w:rPr>
        <w:t xml:space="preserve"> Of course, if we </w:t>
      </w:r>
      <w:r w:rsidR="007428BD" w:rsidRPr="007428BD">
        <w:rPr>
          <w:rFonts w:asciiTheme="minorBidi" w:hAnsiTheme="minorBidi" w:cstheme="minorBidi"/>
          <w:b w:val="0"/>
          <w:bCs w:val="0"/>
          <w:color w:val="000000"/>
          <w:sz w:val="22"/>
          <w:szCs w:val="22"/>
        </w:rPr>
        <w:t xml:space="preserve">were to take other samples, we could get a 'mean paired difference in </w:t>
      </w:r>
      <w:r w:rsidR="00337091">
        <w:rPr>
          <w:rFonts w:asciiTheme="minorBidi" w:eastAsia="MS Mincho" w:hAnsiTheme="minorBidi" w:cstheme="minorBidi" w:hint="eastAsia"/>
          <w:b w:val="0"/>
          <w:bCs w:val="0"/>
          <w:color w:val="000000"/>
          <w:sz w:val="22"/>
          <w:szCs w:val="22"/>
          <w:lang w:eastAsia="ja-JP"/>
        </w:rPr>
        <w:t>cholesterol levels</w:t>
      </w:r>
      <w:r>
        <w:rPr>
          <w:rFonts w:asciiTheme="minorBidi" w:eastAsia="MS Mincho" w:hAnsiTheme="minorBidi" w:cstheme="minorBidi"/>
          <w:b w:val="0"/>
          <w:bCs w:val="0"/>
          <w:color w:val="000000"/>
          <w:sz w:val="22"/>
          <w:szCs w:val="22"/>
          <w:lang w:eastAsia="ja-JP"/>
        </w:rPr>
        <w:t>’</w:t>
      </w:r>
      <w:r w:rsidR="007428BD" w:rsidRPr="007428BD">
        <w:rPr>
          <w:rFonts w:asciiTheme="minorBidi" w:hAnsiTheme="minorBidi" w:cstheme="minorBidi"/>
          <w:b w:val="0"/>
          <w:bCs w:val="0"/>
          <w:color w:val="000000"/>
          <w:sz w:val="22"/>
          <w:szCs w:val="22"/>
        </w:rPr>
        <w:t xml:space="preserve"> </w:t>
      </w:r>
      <w:r>
        <w:rPr>
          <w:rFonts w:asciiTheme="minorBidi" w:hAnsiTheme="minorBidi" w:cstheme="minorBidi"/>
          <w:b w:val="0"/>
          <w:bCs w:val="0"/>
          <w:color w:val="000000"/>
          <w:sz w:val="22"/>
          <w:szCs w:val="22"/>
        </w:rPr>
        <w:t xml:space="preserve">which is </w:t>
      </w:r>
      <w:r w:rsidR="007428BD" w:rsidRPr="007428BD">
        <w:rPr>
          <w:rFonts w:asciiTheme="minorBidi" w:hAnsiTheme="minorBidi" w:cstheme="minorBidi"/>
          <w:b w:val="0"/>
          <w:bCs w:val="0"/>
          <w:color w:val="000000"/>
          <w:sz w:val="22"/>
          <w:szCs w:val="22"/>
        </w:rPr>
        <w:t xml:space="preserve">different from </w:t>
      </w:r>
      <w:r w:rsidR="003541DA">
        <w:rPr>
          <w:rFonts w:asciiTheme="minorBidi" w:eastAsia="MS Mincho" w:hAnsiTheme="minorBidi" w:cstheme="minorBidi" w:hint="eastAsia"/>
          <w:b w:val="0"/>
          <w:bCs w:val="0"/>
          <w:color w:val="000000"/>
          <w:sz w:val="22"/>
          <w:szCs w:val="22"/>
          <w:lang w:eastAsia="ja-JP"/>
        </w:rPr>
        <w:t>0.566</w:t>
      </w:r>
      <w:r w:rsidR="007428BD" w:rsidRPr="007428BD">
        <w:rPr>
          <w:rFonts w:asciiTheme="minorBidi" w:hAnsiTheme="minorBidi" w:cstheme="minorBidi"/>
          <w:b w:val="0"/>
          <w:bCs w:val="0"/>
          <w:color w:val="000000"/>
          <w:sz w:val="22"/>
          <w:szCs w:val="22"/>
        </w:rPr>
        <w:t>. This is why it is important to look at the 95% Confidence Interval (95%</w:t>
      </w:r>
      <w:r w:rsidR="007428BD" w:rsidRPr="007428BD">
        <w:rPr>
          <w:rFonts w:asciiTheme="minorBidi" w:hAnsiTheme="minorBidi" w:cstheme="minorBidi"/>
          <w:b w:val="0"/>
          <w:bCs w:val="0"/>
          <w:i/>
          <w:iCs/>
          <w:color w:val="000000"/>
          <w:sz w:val="22"/>
          <w:szCs w:val="22"/>
        </w:rPr>
        <w:t>CI</w:t>
      </w:r>
      <w:r w:rsidR="007428BD" w:rsidRPr="007428BD">
        <w:rPr>
          <w:rFonts w:asciiTheme="minorBidi" w:hAnsiTheme="minorBidi" w:cstheme="minorBidi"/>
          <w:b w:val="0"/>
          <w:bCs w:val="0"/>
          <w:color w:val="000000"/>
          <w:sz w:val="22"/>
          <w:szCs w:val="22"/>
        </w:rPr>
        <w:t>). The interpretation of the 95%</w:t>
      </w:r>
      <w:r w:rsidR="007428BD" w:rsidRPr="007428BD">
        <w:rPr>
          <w:rFonts w:asciiTheme="minorBidi" w:hAnsiTheme="minorBidi" w:cstheme="minorBidi"/>
          <w:b w:val="0"/>
          <w:bCs w:val="0"/>
          <w:i/>
          <w:iCs/>
          <w:color w:val="000000"/>
          <w:sz w:val="22"/>
          <w:szCs w:val="22"/>
        </w:rPr>
        <w:t xml:space="preserve">CI </w:t>
      </w:r>
      <w:r w:rsidR="007428BD" w:rsidRPr="007428BD">
        <w:rPr>
          <w:rFonts w:asciiTheme="minorBidi" w:hAnsiTheme="minorBidi" w:cstheme="minorBidi"/>
          <w:b w:val="0"/>
          <w:bCs w:val="0"/>
          <w:color w:val="000000"/>
          <w:sz w:val="22"/>
          <w:szCs w:val="22"/>
        </w:rPr>
        <w:t>is that if we were to do this experiment 100 times, 95 times out of the 100 the true value for the diffe</w:t>
      </w:r>
      <w:r>
        <w:rPr>
          <w:rFonts w:asciiTheme="minorBidi" w:hAnsiTheme="minorBidi" w:cstheme="minorBidi"/>
          <w:b w:val="0"/>
          <w:bCs w:val="0"/>
          <w:color w:val="000000"/>
          <w:sz w:val="22"/>
          <w:szCs w:val="22"/>
        </w:rPr>
        <w:t xml:space="preserve">rence would lie in the interval. </w:t>
      </w:r>
      <w:r w:rsidR="007428BD" w:rsidRPr="007428BD">
        <w:rPr>
          <w:rFonts w:asciiTheme="minorBidi" w:hAnsiTheme="minorBidi" w:cstheme="minorBidi"/>
          <w:b w:val="0"/>
          <w:bCs w:val="0"/>
          <w:color w:val="000000"/>
          <w:sz w:val="22"/>
          <w:szCs w:val="22"/>
        </w:rPr>
        <w:t>In our case, the 95%</w:t>
      </w:r>
      <w:r w:rsidR="007428BD" w:rsidRPr="007428BD">
        <w:rPr>
          <w:rFonts w:asciiTheme="minorBidi" w:hAnsiTheme="minorBidi" w:cstheme="minorBidi"/>
          <w:b w:val="0"/>
          <w:bCs w:val="0"/>
          <w:i/>
          <w:iCs/>
          <w:color w:val="000000"/>
          <w:sz w:val="22"/>
          <w:szCs w:val="22"/>
        </w:rPr>
        <w:t xml:space="preserve">CI </w:t>
      </w:r>
      <w:r w:rsidR="007428BD" w:rsidRPr="007428BD">
        <w:rPr>
          <w:rFonts w:asciiTheme="minorBidi" w:hAnsiTheme="minorBidi" w:cstheme="minorBidi"/>
          <w:b w:val="0"/>
          <w:bCs w:val="0"/>
          <w:color w:val="000000"/>
          <w:sz w:val="22"/>
          <w:szCs w:val="22"/>
        </w:rPr>
        <w:t>is (</w:t>
      </w:r>
      <w:r w:rsidR="003541DA">
        <w:rPr>
          <w:rFonts w:asciiTheme="minorBidi" w:eastAsia="MS Mincho" w:hAnsiTheme="minorBidi" w:cstheme="minorBidi" w:hint="eastAsia"/>
          <w:b w:val="0"/>
          <w:bCs w:val="0"/>
          <w:color w:val="000000"/>
          <w:sz w:val="22"/>
          <w:szCs w:val="22"/>
          <w:lang w:eastAsia="ja-JP"/>
        </w:rPr>
        <w:t>-0.643</w:t>
      </w:r>
      <w:r w:rsidR="007428BD" w:rsidRPr="007428BD">
        <w:rPr>
          <w:rFonts w:asciiTheme="minorBidi" w:hAnsiTheme="minorBidi" w:cstheme="minorBidi"/>
          <w:b w:val="0"/>
          <w:bCs w:val="0"/>
          <w:i/>
          <w:iCs/>
          <w:color w:val="000000"/>
          <w:sz w:val="22"/>
          <w:szCs w:val="22"/>
        </w:rPr>
        <w:t xml:space="preserve">, </w:t>
      </w:r>
      <w:r w:rsidR="003541DA">
        <w:rPr>
          <w:rFonts w:asciiTheme="minorBidi" w:eastAsia="MS Mincho" w:hAnsiTheme="minorBidi" w:cstheme="minorBidi" w:hint="eastAsia"/>
          <w:b w:val="0"/>
          <w:bCs w:val="0"/>
          <w:color w:val="000000"/>
          <w:sz w:val="22"/>
          <w:szCs w:val="22"/>
          <w:lang w:eastAsia="ja-JP"/>
        </w:rPr>
        <w:t>-0.488</w:t>
      </w:r>
      <w:r w:rsidR="007428BD" w:rsidRPr="007428BD">
        <w:rPr>
          <w:rFonts w:asciiTheme="minorBidi" w:hAnsiTheme="minorBidi" w:cstheme="minorBidi"/>
          <w:b w:val="0"/>
          <w:bCs w:val="0"/>
          <w:color w:val="000000"/>
          <w:sz w:val="22"/>
          <w:szCs w:val="22"/>
        </w:rPr>
        <w:t xml:space="preserve">) which indicates that although the difference in </w:t>
      </w:r>
      <w:r w:rsidR="003541DA">
        <w:rPr>
          <w:rFonts w:asciiTheme="minorBidi" w:eastAsia="MS Mincho" w:hAnsiTheme="minorBidi" w:cstheme="minorBidi" w:hint="eastAsia"/>
          <w:b w:val="0"/>
          <w:bCs w:val="0"/>
          <w:color w:val="000000"/>
          <w:sz w:val="22"/>
          <w:szCs w:val="22"/>
          <w:lang w:eastAsia="ja-JP"/>
        </w:rPr>
        <w:t>cholesterol levels</w:t>
      </w:r>
      <w:r w:rsidR="007428BD" w:rsidRPr="007428BD">
        <w:rPr>
          <w:rFonts w:asciiTheme="minorBidi" w:hAnsiTheme="minorBidi" w:cstheme="minorBidi"/>
          <w:b w:val="0"/>
          <w:bCs w:val="0"/>
          <w:color w:val="000000"/>
          <w:sz w:val="22"/>
          <w:szCs w:val="22"/>
        </w:rPr>
        <w:t xml:space="preserve"> is statistically significant, still the difference is actually relatively small. You would need to consider if this difference in </w:t>
      </w:r>
      <w:r>
        <w:rPr>
          <w:rFonts w:asciiTheme="minorBidi" w:hAnsiTheme="minorBidi" w:cstheme="minorBidi"/>
          <w:b w:val="0"/>
          <w:bCs w:val="0"/>
          <w:color w:val="000000"/>
          <w:sz w:val="22"/>
          <w:szCs w:val="22"/>
        </w:rPr>
        <w:t>cholesterol</w:t>
      </w:r>
      <w:r w:rsidR="007428BD" w:rsidRPr="007428BD">
        <w:rPr>
          <w:rFonts w:asciiTheme="minorBidi" w:hAnsiTheme="minorBidi" w:cstheme="minorBidi"/>
          <w:b w:val="0"/>
          <w:bCs w:val="0"/>
          <w:color w:val="000000"/>
          <w:sz w:val="22"/>
          <w:szCs w:val="22"/>
        </w:rPr>
        <w:t xml:space="preserve"> is </w:t>
      </w:r>
      <w:r w:rsidR="007428BD" w:rsidRPr="007428BD">
        <w:rPr>
          <w:rFonts w:asciiTheme="minorBidi" w:hAnsiTheme="minorBidi" w:cstheme="minorBidi"/>
          <w:color w:val="000000"/>
          <w:sz w:val="22"/>
          <w:szCs w:val="22"/>
        </w:rPr>
        <w:t>practically important</w:t>
      </w:r>
      <w:r w:rsidR="007428BD" w:rsidRPr="007428BD">
        <w:rPr>
          <w:rFonts w:asciiTheme="minorBidi" w:hAnsiTheme="minorBidi" w:cstheme="minorBidi"/>
          <w:b w:val="0"/>
          <w:bCs w:val="0"/>
          <w:color w:val="000000"/>
          <w:sz w:val="22"/>
          <w:szCs w:val="22"/>
        </w:rPr>
        <w:t xml:space="preserve">, not just </w:t>
      </w:r>
      <w:r w:rsidR="007428BD" w:rsidRPr="007428BD">
        <w:rPr>
          <w:rFonts w:asciiTheme="minorBidi" w:hAnsiTheme="minorBidi" w:cstheme="minorBidi"/>
          <w:color w:val="000000"/>
          <w:sz w:val="22"/>
          <w:szCs w:val="22"/>
        </w:rPr>
        <w:t>statistically important</w:t>
      </w:r>
      <w:r w:rsidR="007428BD" w:rsidRPr="007428BD">
        <w:rPr>
          <w:rFonts w:asciiTheme="minorBidi" w:hAnsiTheme="minorBidi" w:cstheme="minorBidi"/>
          <w:b w:val="0"/>
          <w:bCs w:val="0"/>
          <w:color w:val="000000"/>
          <w:sz w:val="22"/>
          <w:szCs w:val="22"/>
        </w:rPr>
        <w:t>.</w:t>
      </w:r>
    </w:p>
    <w:p w:rsidR="00016184" w:rsidRPr="007428BD" w:rsidRDefault="00016184" w:rsidP="00016184">
      <w:pPr>
        <w:pStyle w:val="Heading20"/>
        <w:spacing w:after="0"/>
        <w:rPr>
          <w:rFonts w:asciiTheme="minorBidi" w:hAnsiTheme="minorBidi" w:cstheme="minorBidi"/>
          <w:b w:val="0"/>
          <w:bCs w:val="0"/>
          <w:color w:val="000000"/>
          <w:sz w:val="22"/>
          <w:szCs w:val="22"/>
        </w:rPr>
      </w:pPr>
      <w:r>
        <w:rPr>
          <w:rFonts w:asciiTheme="minorBidi" w:hAnsiTheme="minorBidi" w:cstheme="minorBidi"/>
          <w:b w:val="0"/>
          <w:bCs w:val="0"/>
          <w:color w:val="000000"/>
          <w:sz w:val="22"/>
          <w:szCs w:val="22"/>
        </w:rPr>
        <w:t xml:space="preserve">To help decide, </w:t>
      </w:r>
      <w:r w:rsidR="00FB66B6">
        <w:rPr>
          <w:rFonts w:asciiTheme="minorBidi" w:hAnsiTheme="minorBidi" w:cstheme="minorBidi"/>
          <w:b w:val="0"/>
          <w:bCs w:val="0"/>
          <w:color w:val="000000"/>
          <w:sz w:val="22"/>
          <w:szCs w:val="22"/>
        </w:rPr>
        <w:t>calculate the mean change as a percentage of the mean starting cholesterol:</w:t>
      </w:r>
    </w:p>
    <w:p w:rsidR="007428BD" w:rsidRDefault="008B1CC0" w:rsidP="007428BD">
      <w:pPr>
        <w:pStyle w:val="Heading20"/>
        <w:spacing w:after="0"/>
        <w:rPr>
          <w:rFonts w:ascii="F20" w:eastAsia="MS Mincho" w:hAnsi="F20"/>
          <w:b w:val="0"/>
          <w:bCs w:val="0"/>
          <w:color w:val="000000"/>
          <w:sz w:val="22"/>
          <w:szCs w:val="22"/>
          <w:lang w:eastAsia="ja-JP"/>
        </w:rPr>
      </w:pPr>
      <w:r>
        <w:rPr>
          <w:rFonts w:ascii="F20" w:eastAsia="MS Mincho" w:hAnsi="F20"/>
          <w:b w:val="0"/>
          <w:bCs w:val="0"/>
          <w:noProof/>
          <w:color w:val="000000"/>
          <w:sz w:val="22"/>
          <w:szCs w:val="22"/>
        </w:rPr>
        <w:pict w14:anchorId="2A709B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6" o:spid="_x0000_s1026" type="#_x0000_t75" style="position:absolute;margin-left:-3pt;margin-top:10.05pt;width:296pt;height:31pt;z-index:251705344;visibility:visible">
            <v:imagedata r:id="rId14" o:title=""/>
          </v:shape>
          <o:OLEObject Type="Embed" ProgID="Equation.3" ShapeID="Object 6" DrawAspect="Content" ObjectID="_1533006821" r:id="rId15"/>
        </w:pict>
      </w:r>
    </w:p>
    <w:p w:rsidR="00337091" w:rsidRDefault="00337091" w:rsidP="007428BD">
      <w:pPr>
        <w:pStyle w:val="Heading20"/>
        <w:spacing w:after="0"/>
        <w:rPr>
          <w:rFonts w:ascii="F20" w:eastAsia="MS Mincho" w:hAnsi="F20"/>
          <w:b w:val="0"/>
          <w:bCs w:val="0"/>
          <w:color w:val="000000"/>
          <w:sz w:val="22"/>
          <w:szCs w:val="22"/>
          <w:lang w:eastAsia="ja-JP"/>
        </w:rPr>
      </w:pPr>
    </w:p>
    <w:p w:rsidR="00FB66B6" w:rsidRDefault="00FB66B6" w:rsidP="007428BD">
      <w:pPr>
        <w:pStyle w:val="Heading20"/>
        <w:spacing w:after="0"/>
        <w:rPr>
          <w:rFonts w:ascii="F20" w:eastAsia="MS Mincho" w:hAnsi="F20"/>
          <w:b w:val="0"/>
          <w:bCs w:val="0"/>
          <w:color w:val="000000"/>
          <w:sz w:val="22"/>
          <w:szCs w:val="22"/>
          <w:lang w:eastAsia="ja-JP"/>
        </w:rPr>
      </w:pPr>
    </w:p>
    <w:p w:rsidR="00FB66B6" w:rsidRDefault="00FB66B6" w:rsidP="007428BD">
      <w:pPr>
        <w:pStyle w:val="Heading20"/>
        <w:spacing w:after="0"/>
        <w:rPr>
          <w:rFonts w:ascii="F20" w:eastAsia="MS Mincho" w:hAnsi="F20"/>
          <w:b w:val="0"/>
          <w:bCs w:val="0"/>
          <w:color w:val="000000"/>
          <w:sz w:val="22"/>
          <w:szCs w:val="22"/>
          <w:lang w:eastAsia="ja-JP"/>
        </w:rPr>
      </w:pPr>
    </w:p>
    <w:p w:rsidR="00FB66B6" w:rsidRPr="00FB66B6" w:rsidRDefault="00FB66B6" w:rsidP="007428BD">
      <w:pPr>
        <w:pStyle w:val="Heading20"/>
        <w:spacing w:after="0"/>
        <w:rPr>
          <w:rFonts w:asciiTheme="minorBidi" w:eastAsia="MS Mincho" w:hAnsiTheme="minorBidi" w:cstheme="minorBidi"/>
          <w:b w:val="0"/>
          <w:bCs w:val="0"/>
          <w:color w:val="000000"/>
          <w:sz w:val="22"/>
          <w:szCs w:val="22"/>
          <w:lang w:eastAsia="ja-JP"/>
        </w:rPr>
      </w:pPr>
      <w:r w:rsidRPr="00FB66B6">
        <w:rPr>
          <w:rFonts w:asciiTheme="minorBidi" w:eastAsia="MS Mincho" w:hAnsiTheme="minorBidi" w:cstheme="minorBidi"/>
          <w:b w:val="0"/>
          <w:bCs w:val="0"/>
          <w:color w:val="000000"/>
          <w:sz w:val="22"/>
          <w:szCs w:val="22"/>
          <w:lang w:eastAsia="ja-JP"/>
        </w:rPr>
        <w:t>The average person lost 8.8% of their starting cholesterol which seems practically important as well as statistically significant.</w:t>
      </w:r>
    </w:p>
    <w:p w:rsidR="00FB66B6" w:rsidRPr="00FB66B6" w:rsidRDefault="00FB66B6" w:rsidP="007428BD">
      <w:pPr>
        <w:pStyle w:val="Heading20"/>
        <w:spacing w:after="0"/>
        <w:rPr>
          <w:rFonts w:asciiTheme="minorBidi" w:eastAsia="MS Mincho" w:hAnsiTheme="minorBidi" w:cstheme="minorBidi"/>
          <w:b w:val="0"/>
          <w:bCs w:val="0"/>
          <w:color w:val="000000"/>
          <w:sz w:val="22"/>
          <w:szCs w:val="22"/>
          <w:lang w:eastAsia="ja-JP"/>
        </w:rPr>
      </w:pPr>
      <w:r w:rsidRPr="00FB66B6">
        <w:rPr>
          <w:rFonts w:asciiTheme="minorBidi" w:eastAsia="MS Mincho" w:hAnsiTheme="minorBidi" w:cstheme="minorBidi"/>
          <w:b w:val="0"/>
          <w:bCs w:val="0"/>
          <w:color w:val="000000"/>
          <w:sz w:val="22"/>
          <w:szCs w:val="22"/>
          <w:lang w:eastAsia="ja-JP"/>
        </w:rPr>
        <w:t>Some people like to calculate an effect size to assess the magnitude of the change.  There are several types of effect size but eta squared will be calculated here using the test statistic t and the degrees of freedom (</w:t>
      </w:r>
      <w:proofErr w:type="spellStart"/>
      <w:proofErr w:type="gramStart"/>
      <w:r w:rsidRPr="00FB66B6">
        <w:rPr>
          <w:rFonts w:asciiTheme="minorBidi" w:eastAsia="MS Mincho" w:hAnsiTheme="minorBidi" w:cstheme="minorBidi"/>
          <w:b w:val="0"/>
          <w:bCs w:val="0"/>
          <w:color w:val="000000"/>
          <w:sz w:val="22"/>
          <w:szCs w:val="22"/>
          <w:lang w:eastAsia="ja-JP"/>
        </w:rPr>
        <w:t>df</w:t>
      </w:r>
      <w:proofErr w:type="spellEnd"/>
      <w:proofErr w:type="gramEnd"/>
      <w:r w:rsidRPr="00FB66B6">
        <w:rPr>
          <w:rFonts w:asciiTheme="minorBidi" w:eastAsia="MS Mincho" w:hAnsiTheme="minorBidi" w:cstheme="minorBidi"/>
          <w:b w:val="0"/>
          <w:bCs w:val="0"/>
          <w:color w:val="000000"/>
          <w:sz w:val="22"/>
          <w:szCs w:val="22"/>
          <w:lang w:eastAsia="ja-JP"/>
        </w:rPr>
        <w:t>) from the t-test output.</w:t>
      </w:r>
    </w:p>
    <w:p w:rsidR="00FB66B6" w:rsidRDefault="00072163" w:rsidP="007428BD">
      <w:pPr>
        <w:pStyle w:val="Heading20"/>
        <w:spacing w:after="0"/>
        <w:rPr>
          <w:rFonts w:ascii="F20" w:eastAsia="MS Mincho" w:hAnsi="F20"/>
          <w:b w:val="0"/>
          <w:bCs w:val="0"/>
          <w:color w:val="000000"/>
          <w:sz w:val="22"/>
          <w:szCs w:val="22"/>
          <w:lang w:eastAsia="ja-JP"/>
        </w:rPr>
      </w:pPr>
      <w:r w:rsidRPr="00B35827">
        <w:rPr>
          <w:position w:val="-30"/>
        </w:rPr>
        <w:object w:dxaOrig="4599" w:dyaOrig="720">
          <v:shape id="_x0000_i1025" type="#_x0000_t75" style="width:229.5pt;height:36pt" o:ole="">
            <v:imagedata r:id="rId16" o:title=""/>
          </v:shape>
          <o:OLEObject Type="Embed" ProgID="Equation.3" ShapeID="_x0000_i1025" DrawAspect="Content" ObjectID="_1533006820" r:id="rId17"/>
        </w:object>
      </w:r>
    </w:p>
    <w:p w:rsidR="00A660B9" w:rsidRDefault="00A660B9" w:rsidP="00072163">
      <w:pPr>
        <w:spacing w:after="0"/>
        <w:rPr>
          <w:rFonts w:eastAsia="Arial"/>
          <w:color w:val="000000"/>
          <w:szCs w:val="22"/>
          <w:lang w:eastAsia="en-GB"/>
        </w:rPr>
      </w:pPr>
      <w:r w:rsidRPr="00A660B9">
        <w:rPr>
          <w:rFonts w:eastAsia="Arial"/>
          <w:color w:val="000000"/>
          <w:szCs w:val="22"/>
          <w:lang w:eastAsia="en-GB"/>
        </w:rPr>
        <w:t xml:space="preserve">Cohen (1988) using the following guidelines for interpretation: 0.01 (small effect), 0.06 (moderate) and 0.14 (large effect).  Here the magnitude of </w:t>
      </w:r>
      <w:r w:rsidR="00072163">
        <w:rPr>
          <w:rFonts w:eastAsia="Arial"/>
          <w:color w:val="000000"/>
          <w:szCs w:val="22"/>
          <w:lang w:eastAsia="en-GB"/>
        </w:rPr>
        <w:t>the change in cholesterol</w:t>
      </w:r>
      <w:r>
        <w:rPr>
          <w:rFonts w:eastAsia="Arial"/>
          <w:color w:val="000000"/>
          <w:szCs w:val="22"/>
          <w:lang w:eastAsia="en-GB"/>
        </w:rPr>
        <w:t xml:space="preserve"> was large (eta squared = 0.966</w:t>
      </w:r>
      <w:r w:rsidRPr="00A660B9">
        <w:rPr>
          <w:rFonts w:eastAsia="Arial"/>
          <w:color w:val="000000"/>
          <w:szCs w:val="22"/>
          <w:lang w:eastAsia="en-GB"/>
        </w:rPr>
        <w:t>).</w:t>
      </w:r>
    </w:p>
    <w:p w:rsidR="00072163" w:rsidRPr="00A660B9" w:rsidRDefault="00072163" w:rsidP="00072163">
      <w:pPr>
        <w:spacing w:after="0"/>
        <w:rPr>
          <w:rFonts w:eastAsia="Arial"/>
          <w:color w:val="000000"/>
          <w:szCs w:val="22"/>
          <w:lang w:eastAsia="en-GB"/>
        </w:rPr>
      </w:pPr>
    </w:p>
    <w:p w:rsidR="003D56FA" w:rsidRPr="00337091" w:rsidRDefault="003D56FA" w:rsidP="00A22147">
      <w:pPr>
        <w:pStyle w:val="Heading20"/>
        <w:spacing w:after="0"/>
        <w:rPr>
          <w:b w:val="0"/>
          <w:bCs w:val="0"/>
          <w:sz w:val="22"/>
          <w:szCs w:val="22"/>
        </w:rPr>
      </w:pPr>
    </w:p>
    <w:sectPr w:rsidR="003D56FA" w:rsidRPr="00337091" w:rsidSect="0031133E">
      <w:headerReference w:type="default" r:id="rId18"/>
      <w:footerReference w:type="default" r:id="rId19"/>
      <w:headerReference w:type="first" r:id="rId20"/>
      <w:footerReference w:type="first" r:id="rId21"/>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1CC0" w:rsidRDefault="008B1CC0" w:rsidP="00A76DB3">
      <w:r>
        <w:separator/>
      </w:r>
    </w:p>
    <w:p w:rsidR="008B1CC0" w:rsidRDefault="008B1CC0" w:rsidP="00A76DB3"/>
    <w:p w:rsidR="008B1CC0" w:rsidRDefault="008B1CC0" w:rsidP="00A76DB3"/>
  </w:endnote>
  <w:endnote w:type="continuationSeparator" w:id="0">
    <w:p w:rsidR="008B1CC0" w:rsidRDefault="008B1CC0" w:rsidP="00A76DB3">
      <w:r>
        <w:continuationSeparator/>
      </w:r>
    </w:p>
    <w:p w:rsidR="008B1CC0" w:rsidRDefault="008B1CC0" w:rsidP="00A76DB3"/>
    <w:p w:rsidR="008B1CC0" w:rsidRDefault="008B1CC0"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Courier">
    <w:altName w:val="Courier New"/>
    <w:panose1 w:val="02070409020205020404"/>
    <w:charset w:val="00"/>
    <w:family w:val="modern"/>
    <w:notTrueType/>
    <w:pitch w:val="fixed"/>
    <w:sig w:usb0="00000003" w:usb1="00000000" w:usb2="00000000" w:usb3="00000000" w:csb0="00000001" w:csb1="00000000"/>
  </w:font>
  <w:font w:name="F55">
    <w:altName w:val="Times New Roman"/>
    <w:panose1 w:val="00000000000000000000"/>
    <w:charset w:val="00"/>
    <w:family w:val="roman"/>
    <w:notTrueType/>
    <w:pitch w:val="default"/>
  </w:font>
  <w:font w:name="F20">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133E" w:rsidRPr="0031133E" w:rsidRDefault="0031133E" w:rsidP="0031133E">
    <w:pPr>
      <w:pBdr>
        <w:top w:val="thinThickSmallGap" w:sz="24" w:space="1" w:color="622423" w:themeColor="accent2" w:themeShade="7F"/>
      </w:pBdr>
      <w:tabs>
        <w:tab w:val="center" w:pos="4513"/>
        <w:tab w:val="right" w:pos="9026"/>
      </w:tabs>
      <w:spacing w:after="0"/>
      <w:rPr>
        <w:rFonts w:asciiTheme="majorHAnsi" w:eastAsiaTheme="majorEastAsia" w:hAnsiTheme="majorHAnsi" w:cstheme="majorBidi"/>
      </w:rPr>
    </w:pPr>
    <w:r w:rsidRPr="0031133E">
      <w:rPr>
        <w:rFonts w:asciiTheme="majorHAnsi" w:eastAsiaTheme="majorEastAsia" w:hAnsiTheme="majorHAnsi" w:cstheme="majorBidi"/>
        <w:noProof/>
        <w:lang w:eastAsia="en-GB"/>
      </w:rPr>
      <w:drawing>
        <wp:inline distT="0" distB="0" distL="0" distR="0" wp14:anchorId="2B83E588" wp14:editId="7E095816">
          <wp:extent cx="1045521" cy="372269"/>
          <wp:effectExtent l="0" t="0" r="2540" b="8890"/>
          <wp:docPr id="5" name="Picture 5"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31133E">
      <w:rPr>
        <w:rFonts w:asciiTheme="majorHAnsi" w:eastAsiaTheme="majorEastAsia" w:hAnsiTheme="majorHAnsi" w:cstheme="majorBidi"/>
      </w:rPr>
      <w:t xml:space="preserve">                                </w:t>
    </w:r>
    <w:proofErr w:type="spellStart"/>
    <w:proofErr w:type="gramStart"/>
    <w:r w:rsidRPr="0031133E">
      <w:rPr>
        <w:rFonts w:asciiTheme="majorHAnsi" w:eastAsiaTheme="majorEastAsia" w:hAnsiTheme="majorHAnsi" w:cstheme="majorBidi"/>
        <w:b/>
      </w:rPr>
      <w:t>stats</w:t>
    </w:r>
    <w:r w:rsidRPr="0031133E">
      <w:rPr>
        <w:rFonts w:asciiTheme="majorHAnsi" w:eastAsiaTheme="majorEastAsia" w:hAnsiTheme="majorHAnsi" w:cstheme="majorBidi"/>
      </w:rPr>
      <w:t>tutor</w:t>
    </w:r>
    <w:proofErr w:type="spellEnd"/>
    <w:proofErr w:type="gramEnd"/>
    <w:r w:rsidRPr="0031133E">
      <w:rPr>
        <w:rFonts w:asciiTheme="majorHAnsi" w:eastAsiaTheme="majorEastAsia" w:hAnsiTheme="majorHAnsi" w:cstheme="majorBidi"/>
      </w:rPr>
      <w:t xml:space="preserve"> community project                                 </w:t>
    </w:r>
    <w:hyperlink r:id="rId2" w:history="1">
      <w:r w:rsidRPr="0031133E">
        <w:rPr>
          <w:rFonts w:asciiTheme="majorHAnsi" w:eastAsiaTheme="majorEastAsia" w:hAnsiTheme="majorHAnsi" w:cstheme="majorBidi"/>
          <w:color w:val="0000FF" w:themeColor="hyperlink"/>
          <w:u w:val="single"/>
        </w:rPr>
        <w:t>www.statstutor.ac.uk</w:t>
      </w:r>
    </w:hyperlink>
    <w:r w:rsidRPr="0031133E">
      <w:rPr>
        <w:rFonts w:asciiTheme="majorHAnsi" w:eastAsiaTheme="majorEastAsia" w:hAnsiTheme="majorHAnsi" w:cstheme="majorBidi"/>
      </w:rPr>
      <w:t xml:space="preserve">                                                                                                                                                                     </w:t>
    </w:r>
  </w:p>
  <w:p w:rsidR="003D56FA" w:rsidRPr="0031133E" w:rsidRDefault="003D56FA" w:rsidP="0031133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56FA" w:rsidRPr="0031133E" w:rsidRDefault="0031133E" w:rsidP="0031133E">
    <w:pPr>
      <w:pBdr>
        <w:top w:val="thinThickSmallGap" w:sz="24" w:space="1" w:color="622423" w:themeColor="accent2" w:themeShade="7F"/>
      </w:pBdr>
      <w:tabs>
        <w:tab w:val="center" w:pos="4513"/>
        <w:tab w:val="right" w:pos="9026"/>
      </w:tabs>
      <w:spacing w:after="0"/>
      <w:rPr>
        <w:rFonts w:asciiTheme="majorHAnsi" w:eastAsiaTheme="majorEastAsia" w:hAnsiTheme="majorHAnsi" w:cstheme="majorBidi"/>
      </w:rPr>
    </w:pPr>
    <w:r w:rsidRPr="0031133E">
      <w:t xml:space="preserve">© Sofia </w:t>
    </w:r>
    <w:proofErr w:type="spellStart"/>
    <w:r w:rsidRPr="0031133E">
      <w:t>Karadimitriou</w:t>
    </w:r>
    <w:proofErr w:type="spellEnd"/>
    <w:r w:rsidRPr="0031133E">
      <w:t xml:space="preserve"> and Ellen Marshall</w:t>
    </w:r>
    <w:r w:rsidRPr="0031133E">
      <w:tab/>
      <w:t xml:space="preserve">                  </w:t>
    </w:r>
    <w:r w:rsidR="00D76101">
      <w:t xml:space="preserve">                               </w:t>
    </w:r>
    <w:r w:rsidRPr="0031133E">
      <w:t xml:space="preserve">Reviewer: </w:t>
    </w:r>
    <w:r w:rsidR="00D76101">
      <w:t>Jonathan Gillard</w:t>
    </w:r>
    <w:r w:rsidRPr="0031133E">
      <w:t xml:space="preserve">   University of Sheffield</w:t>
    </w:r>
    <w:r w:rsidRPr="0031133E">
      <w:tab/>
      <w:t xml:space="preserve">                                                                                    </w:t>
    </w:r>
    <w:r w:rsidR="00D76101">
      <w:t xml:space="preserve">    </w:t>
    </w:r>
    <w:r w:rsidRPr="0031133E">
      <w:t xml:space="preserve"> University of </w:t>
    </w:r>
    <w:r w:rsidR="00D76101">
      <w:t>Cardiff</w:t>
    </w:r>
    <w:r w:rsidRPr="0031133E">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1CC0" w:rsidRDefault="008B1CC0" w:rsidP="00A76DB3">
      <w:r>
        <w:separator/>
      </w:r>
    </w:p>
    <w:p w:rsidR="008B1CC0" w:rsidRDefault="008B1CC0" w:rsidP="00A76DB3"/>
    <w:p w:rsidR="008B1CC0" w:rsidRDefault="008B1CC0" w:rsidP="00A76DB3"/>
  </w:footnote>
  <w:footnote w:type="continuationSeparator" w:id="0">
    <w:p w:rsidR="008B1CC0" w:rsidRDefault="008B1CC0" w:rsidP="00A76DB3">
      <w:r>
        <w:continuationSeparator/>
      </w:r>
    </w:p>
    <w:p w:rsidR="008B1CC0" w:rsidRDefault="008B1CC0" w:rsidP="00A76DB3"/>
    <w:p w:rsidR="008B1CC0" w:rsidRDefault="008B1CC0"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b/>
        <w:bCs/>
        <w:sz w:val="32"/>
        <w:szCs w:val="32"/>
      </w:rPr>
      <w:alias w:val="Title"/>
      <w:id w:val="77738743"/>
      <w:placeholder>
        <w:docPart w:val="42D9D838FF0B4B078F953D6354722667"/>
      </w:placeholder>
      <w:dataBinding w:prefixMappings="xmlns:ns0='http://schemas.openxmlformats.org/package/2006/metadata/core-properties' xmlns:ns1='http://purl.org/dc/elements/1.1/'" w:xpath="/ns0:coreProperties[1]/ns1:title[1]" w:storeItemID="{6C3C8BC8-F283-45AE-878A-BAB7291924A1}"/>
      <w:text/>
    </w:sdtPr>
    <w:sdtEndPr/>
    <w:sdtContent>
      <w:p w:rsidR="0031133E" w:rsidRPr="0031133E" w:rsidRDefault="0031133E" w:rsidP="0031133E">
        <w:pPr>
          <w:pStyle w:val="Header"/>
          <w:pBdr>
            <w:bottom w:val="thickThinSmallGap" w:sz="24" w:space="1" w:color="622423" w:themeColor="accent2" w:themeShade="7F"/>
          </w:pBdr>
          <w:jc w:val="right"/>
          <w:rPr>
            <w:rFonts w:asciiTheme="majorHAnsi" w:eastAsiaTheme="majorEastAsia" w:hAnsiTheme="majorHAnsi" w:cstheme="majorBidi"/>
            <w:b/>
            <w:bCs/>
            <w:sz w:val="32"/>
            <w:szCs w:val="32"/>
          </w:rPr>
        </w:pPr>
        <w:r w:rsidRPr="0031133E">
          <w:rPr>
            <w:rFonts w:asciiTheme="majorHAnsi" w:eastAsiaTheme="majorEastAsia" w:hAnsiTheme="majorHAnsi" w:cstheme="majorBidi"/>
            <w:b/>
            <w:bCs/>
            <w:sz w:val="32"/>
            <w:szCs w:val="32"/>
          </w:rPr>
          <w:t>Paired t t-test in R</w:t>
        </w:r>
      </w:p>
    </w:sdtContent>
  </w:sdt>
  <w:p w:rsidR="003D56FA" w:rsidRPr="00800013" w:rsidRDefault="003D56FA" w:rsidP="0031133E">
    <w:pPr>
      <w:pStyle w:val="Header"/>
      <w:tabs>
        <w:tab w:val="clear" w:pos="9026"/>
        <w:tab w:val="right" w:pos="9639"/>
      </w:tabs>
      <w:spacing w:line="240" w:lineRule="auto"/>
      <w:jc w:val="right"/>
      <w:rPr>
        <w:b/>
        <w:bCs/>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56FA" w:rsidRPr="00E70653" w:rsidRDefault="003D56FA" w:rsidP="00A76DB3">
    <w:pPr>
      <w:pStyle w:val="Header"/>
      <w:spacing w:line="240" w:lineRule="auto"/>
      <w:jc w:val="center"/>
      <w:rPr>
        <w:rStyle w:val="CP3Char"/>
      </w:rPr>
    </w:pPr>
    <w:r>
      <w:rPr>
        <w:noProof/>
        <w:lang w:eastAsia="en-GB"/>
      </w:rPr>
      <w:drawing>
        <wp:inline distT="0" distB="0" distL="0" distR="0" wp14:anchorId="47854159" wp14:editId="5E28C8D3">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3D56FA" w:rsidRPr="00C0592A" w:rsidRDefault="003D56FA" w:rsidP="00A76DB3">
    <w:pPr>
      <w:pStyle w:val="CP1"/>
    </w:pPr>
    <w:proofErr w:type="gramStart"/>
    <w:r w:rsidRPr="00C0592A">
      <w:t>community</w:t>
    </w:r>
    <w:proofErr w:type="gramEnd"/>
    <w:r w:rsidRPr="00C0592A">
      <w:t xml:space="preserve"> project</w:t>
    </w:r>
  </w:p>
  <w:p w:rsidR="003D56FA" w:rsidRPr="00C0592A" w:rsidRDefault="003D56FA" w:rsidP="00A76DB3">
    <w:pPr>
      <w:pStyle w:val="CP2"/>
    </w:pPr>
    <w:proofErr w:type="gramStart"/>
    <w:r w:rsidRPr="00C0592A">
      <w:t>encouraging</w:t>
    </w:r>
    <w:proofErr w:type="gramEnd"/>
    <w:r w:rsidRPr="00C0592A">
      <w:t xml:space="preserve"> academics to share statistics support resources</w:t>
    </w:r>
  </w:p>
  <w:p w:rsidR="003D56FA" w:rsidRPr="00C0592A" w:rsidRDefault="003D56FA"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3D56FA" w:rsidRPr="00C0592A" w:rsidRDefault="003D56FA"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912AB4"/>
    <w:multiLevelType w:val="hybridMultilevel"/>
    <w:tmpl w:val="EF982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4">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6"/>
  </w:num>
  <w:num w:numId="4">
    <w:abstractNumId w:val="2"/>
  </w:num>
  <w:num w:numId="5">
    <w:abstractNumId w:val="4"/>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45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16184"/>
    <w:rsid w:val="00035CC5"/>
    <w:rsid w:val="000533C3"/>
    <w:rsid w:val="000556D2"/>
    <w:rsid w:val="00070459"/>
    <w:rsid w:val="00072163"/>
    <w:rsid w:val="000734E8"/>
    <w:rsid w:val="00076CE8"/>
    <w:rsid w:val="00082300"/>
    <w:rsid w:val="00091510"/>
    <w:rsid w:val="000B528A"/>
    <w:rsid w:val="000E29F4"/>
    <w:rsid w:val="00112E29"/>
    <w:rsid w:val="001545CB"/>
    <w:rsid w:val="00190E90"/>
    <w:rsid w:val="0019316E"/>
    <w:rsid w:val="001A5027"/>
    <w:rsid w:val="001E321D"/>
    <w:rsid w:val="001E7AAE"/>
    <w:rsid w:val="00206491"/>
    <w:rsid w:val="00263B13"/>
    <w:rsid w:val="00280C4F"/>
    <w:rsid w:val="00281C76"/>
    <w:rsid w:val="002A2310"/>
    <w:rsid w:val="002A544E"/>
    <w:rsid w:val="002C1C87"/>
    <w:rsid w:val="002C57AA"/>
    <w:rsid w:val="002C5DE6"/>
    <w:rsid w:val="002D0226"/>
    <w:rsid w:val="002E4AD5"/>
    <w:rsid w:val="0031133E"/>
    <w:rsid w:val="00324B90"/>
    <w:rsid w:val="00337091"/>
    <w:rsid w:val="003419A4"/>
    <w:rsid w:val="00350369"/>
    <w:rsid w:val="003541DA"/>
    <w:rsid w:val="00397368"/>
    <w:rsid w:val="003D56FA"/>
    <w:rsid w:val="003E4ECE"/>
    <w:rsid w:val="003F388A"/>
    <w:rsid w:val="00425CBF"/>
    <w:rsid w:val="00465664"/>
    <w:rsid w:val="00496D3E"/>
    <w:rsid w:val="004B0D36"/>
    <w:rsid w:val="004B4DF4"/>
    <w:rsid w:val="004B6477"/>
    <w:rsid w:val="004C6DB3"/>
    <w:rsid w:val="004D5B6D"/>
    <w:rsid w:val="004E037C"/>
    <w:rsid w:val="004E74A6"/>
    <w:rsid w:val="00516678"/>
    <w:rsid w:val="00520365"/>
    <w:rsid w:val="00526C56"/>
    <w:rsid w:val="00552D33"/>
    <w:rsid w:val="00571849"/>
    <w:rsid w:val="0057493F"/>
    <w:rsid w:val="00581AD8"/>
    <w:rsid w:val="00582608"/>
    <w:rsid w:val="005C0AC5"/>
    <w:rsid w:val="005C2CC6"/>
    <w:rsid w:val="00606B7F"/>
    <w:rsid w:val="006104F0"/>
    <w:rsid w:val="00610A0D"/>
    <w:rsid w:val="00617D2C"/>
    <w:rsid w:val="00662373"/>
    <w:rsid w:val="006762D9"/>
    <w:rsid w:val="00680661"/>
    <w:rsid w:val="006C76DB"/>
    <w:rsid w:val="006D5708"/>
    <w:rsid w:val="006E2E1D"/>
    <w:rsid w:val="006F5A2C"/>
    <w:rsid w:val="00723BA0"/>
    <w:rsid w:val="007252BC"/>
    <w:rsid w:val="007278AD"/>
    <w:rsid w:val="007336AA"/>
    <w:rsid w:val="007428BD"/>
    <w:rsid w:val="007503C2"/>
    <w:rsid w:val="0079077D"/>
    <w:rsid w:val="007A359A"/>
    <w:rsid w:val="007B4452"/>
    <w:rsid w:val="007C2A8B"/>
    <w:rsid w:val="007E38D0"/>
    <w:rsid w:val="007F0BF4"/>
    <w:rsid w:val="00800013"/>
    <w:rsid w:val="00814897"/>
    <w:rsid w:val="0082236D"/>
    <w:rsid w:val="00823BAE"/>
    <w:rsid w:val="00834EE5"/>
    <w:rsid w:val="0083698C"/>
    <w:rsid w:val="00846B1B"/>
    <w:rsid w:val="008559ED"/>
    <w:rsid w:val="008716C5"/>
    <w:rsid w:val="008A3F98"/>
    <w:rsid w:val="008A7C89"/>
    <w:rsid w:val="008B1CC0"/>
    <w:rsid w:val="008C2139"/>
    <w:rsid w:val="009220F5"/>
    <w:rsid w:val="009363F5"/>
    <w:rsid w:val="009366CA"/>
    <w:rsid w:val="009525EB"/>
    <w:rsid w:val="009541A4"/>
    <w:rsid w:val="009554F2"/>
    <w:rsid w:val="00972EBA"/>
    <w:rsid w:val="0099287D"/>
    <w:rsid w:val="009A3DD8"/>
    <w:rsid w:val="009C4F45"/>
    <w:rsid w:val="009E3E22"/>
    <w:rsid w:val="009E75AF"/>
    <w:rsid w:val="009F2233"/>
    <w:rsid w:val="00A043BF"/>
    <w:rsid w:val="00A04B12"/>
    <w:rsid w:val="00A058A5"/>
    <w:rsid w:val="00A22147"/>
    <w:rsid w:val="00A23FB3"/>
    <w:rsid w:val="00A57D6A"/>
    <w:rsid w:val="00A660B9"/>
    <w:rsid w:val="00A752BE"/>
    <w:rsid w:val="00A75A76"/>
    <w:rsid w:val="00A76DB3"/>
    <w:rsid w:val="00A82EB4"/>
    <w:rsid w:val="00A96538"/>
    <w:rsid w:val="00AA1937"/>
    <w:rsid w:val="00AC6F0B"/>
    <w:rsid w:val="00AE1406"/>
    <w:rsid w:val="00AF50C4"/>
    <w:rsid w:val="00AF5EBC"/>
    <w:rsid w:val="00B033ED"/>
    <w:rsid w:val="00B04169"/>
    <w:rsid w:val="00B114A8"/>
    <w:rsid w:val="00B14649"/>
    <w:rsid w:val="00B204A4"/>
    <w:rsid w:val="00B371ED"/>
    <w:rsid w:val="00B37C3B"/>
    <w:rsid w:val="00B53ECC"/>
    <w:rsid w:val="00B664A2"/>
    <w:rsid w:val="00B861DC"/>
    <w:rsid w:val="00B9744C"/>
    <w:rsid w:val="00BA498F"/>
    <w:rsid w:val="00BA65F1"/>
    <w:rsid w:val="00BE6F89"/>
    <w:rsid w:val="00C0592A"/>
    <w:rsid w:val="00C14F66"/>
    <w:rsid w:val="00C21145"/>
    <w:rsid w:val="00C3444B"/>
    <w:rsid w:val="00C429D7"/>
    <w:rsid w:val="00C5399D"/>
    <w:rsid w:val="00C56124"/>
    <w:rsid w:val="00C640F4"/>
    <w:rsid w:val="00C86FBA"/>
    <w:rsid w:val="00C928FA"/>
    <w:rsid w:val="00CB73AA"/>
    <w:rsid w:val="00CC3EAC"/>
    <w:rsid w:val="00CD3E09"/>
    <w:rsid w:val="00D11355"/>
    <w:rsid w:val="00D118F6"/>
    <w:rsid w:val="00D177AA"/>
    <w:rsid w:val="00D25048"/>
    <w:rsid w:val="00D32DE5"/>
    <w:rsid w:val="00D4530F"/>
    <w:rsid w:val="00D51963"/>
    <w:rsid w:val="00D52EA9"/>
    <w:rsid w:val="00D74150"/>
    <w:rsid w:val="00D75969"/>
    <w:rsid w:val="00D76101"/>
    <w:rsid w:val="00D93A12"/>
    <w:rsid w:val="00D96971"/>
    <w:rsid w:val="00D97C97"/>
    <w:rsid w:val="00DA3086"/>
    <w:rsid w:val="00DB6271"/>
    <w:rsid w:val="00DD0DE9"/>
    <w:rsid w:val="00DE00A8"/>
    <w:rsid w:val="00E05B42"/>
    <w:rsid w:val="00E124F4"/>
    <w:rsid w:val="00E2156A"/>
    <w:rsid w:val="00E35502"/>
    <w:rsid w:val="00E5719D"/>
    <w:rsid w:val="00E66796"/>
    <w:rsid w:val="00E70653"/>
    <w:rsid w:val="00E706AA"/>
    <w:rsid w:val="00E759C4"/>
    <w:rsid w:val="00E84ABC"/>
    <w:rsid w:val="00EA7F73"/>
    <w:rsid w:val="00EB6CB3"/>
    <w:rsid w:val="00EC2C13"/>
    <w:rsid w:val="00EC721A"/>
    <w:rsid w:val="00ED5E22"/>
    <w:rsid w:val="00ED6BF6"/>
    <w:rsid w:val="00EE5250"/>
    <w:rsid w:val="00EE7FB0"/>
    <w:rsid w:val="00F1075F"/>
    <w:rsid w:val="00F13F7D"/>
    <w:rsid w:val="00F1705E"/>
    <w:rsid w:val="00F545AC"/>
    <w:rsid w:val="00F627B5"/>
    <w:rsid w:val="00F66B6B"/>
    <w:rsid w:val="00F83817"/>
    <w:rsid w:val="00F85D7B"/>
    <w:rsid w:val="00FA0266"/>
    <w:rsid w:val="00FB66B6"/>
    <w:rsid w:val="00FC3FBE"/>
    <w:rsid w:val="00FC5820"/>
    <w:rsid w:val="00FD0A82"/>
    <w:rsid w:val="00FF1500"/>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D52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EC721A"/>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503C2"/>
    <w:rPr>
      <w:rFonts w:ascii="Times New Roman" w:hAnsi="Times New Roman" w:cs="Times New Roman"/>
      <w:sz w:val="24"/>
    </w:rPr>
  </w:style>
  <w:style w:type="paragraph" w:styleId="NoSpacing">
    <w:name w:val="No Spacing"/>
    <w:uiPriority w:val="1"/>
    <w:qFormat/>
    <w:rsid w:val="007428BD"/>
    <w:pPr>
      <w:spacing w:after="0" w:line="240" w:lineRule="auto"/>
    </w:pPr>
    <w:rPr>
      <w:rFonts w:ascii="Arial" w:hAnsi="Arial" w:cs="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D52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EC721A"/>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503C2"/>
    <w:rPr>
      <w:rFonts w:ascii="Times New Roman" w:hAnsi="Times New Roman" w:cs="Times New Roman"/>
      <w:sz w:val="24"/>
    </w:rPr>
  </w:style>
  <w:style w:type="paragraph" w:styleId="NoSpacing">
    <w:name w:val="No Spacing"/>
    <w:uiPriority w:val="1"/>
    <w:qFormat/>
    <w:rsid w:val="007428BD"/>
    <w:pPr>
      <w:spacing w:after="0" w:line="240" w:lineRule="auto"/>
    </w:pPr>
    <w:rPr>
      <w:rFonts w:ascii="Arial"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5429022">
      <w:bodyDiv w:val="1"/>
      <w:marLeft w:val="0"/>
      <w:marRight w:val="0"/>
      <w:marTop w:val="0"/>
      <w:marBottom w:val="0"/>
      <w:divBdr>
        <w:top w:val="none" w:sz="0" w:space="0" w:color="auto"/>
        <w:left w:val="none" w:sz="0" w:space="0" w:color="auto"/>
        <w:bottom w:val="none" w:sz="0" w:space="0" w:color="auto"/>
        <w:right w:val="none" w:sz="0" w:space="0" w:color="auto"/>
      </w:divBdr>
    </w:div>
    <w:div w:id="1951088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pn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2.bin"/><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glossaryDocument" Target="glossary/document.xml"/><Relationship Id="rId10" Type="http://schemas.openxmlformats.org/officeDocument/2006/relationships/image" Target="media/image3.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wm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9.wmf"/></Relationships>
</file>

<file path=word/_rels/header2.xml.rels><?xml version="1.0" encoding="UTF-8" standalone="yes"?>
<Relationships xmlns="http://schemas.openxmlformats.org/package/2006/relationships"><Relationship Id="rId1" Type="http://schemas.openxmlformats.org/officeDocument/2006/relationships/image" Target="media/image10.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2D9D838FF0B4B078F953D6354722667"/>
        <w:category>
          <w:name w:val="General"/>
          <w:gallery w:val="placeholder"/>
        </w:category>
        <w:types>
          <w:type w:val="bbPlcHdr"/>
        </w:types>
        <w:behaviors>
          <w:behavior w:val="content"/>
        </w:behaviors>
        <w:guid w:val="{91B7849E-076C-4A38-978B-ACE87F30F372}"/>
      </w:docPartPr>
      <w:docPartBody>
        <w:p w:rsidR="001930F5" w:rsidRDefault="007E3881" w:rsidP="007E3881">
          <w:pPr>
            <w:pStyle w:val="42D9D838FF0B4B078F953D6354722667"/>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Courier">
    <w:altName w:val="Courier New"/>
    <w:panose1 w:val="02070409020205020404"/>
    <w:charset w:val="00"/>
    <w:family w:val="modern"/>
    <w:notTrueType/>
    <w:pitch w:val="fixed"/>
    <w:sig w:usb0="00000003" w:usb1="00000000" w:usb2="00000000" w:usb3="00000000" w:csb0="00000001" w:csb1="00000000"/>
  </w:font>
  <w:font w:name="F55">
    <w:altName w:val="Times New Roman"/>
    <w:panose1 w:val="00000000000000000000"/>
    <w:charset w:val="00"/>
    <w:family w:val="roman"/>
    <w:notTrueType/>
    <w:pitch w:val="default"/>
  </w:font>
  <w:font w:name="F20">
    <w:panose1 w:val="00000000000000000000"/>
    <w:charset w:val="00"/>
    <w:family w:val="swiss"/>
    <w:notTrueType/>
    <w:pitch w:val="default"/>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3881"/>
    <w:rsid w:val="001930F5"/>
    <w:rsid w:val="00276908"/>
    <w:rsid w:val="004B1CD5"/>
    <w:rsid w:val="007E3881"/>
    <w:rsid w:val="00975AC8"/>
    <w:rsid w:val="00AD395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2D9D838FF0B4B078F953D6354722667">
    <w:name w:val="42D9D838FF0B4B078F953D6354722667"/>
    <w:rsid w:val="007E388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2D9D838FF0B4B078F953D6354722667">
    <w:name w:val="42D9D838FF0B4B078F953D6354722667"/>
    <w:rsid w:val="007E388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164</TotalTime>
  <Pages>4</Pages>
  <Words>1091</Words>
  <Characters>6222</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Paired t t-test in R</vt:lpstr>
    </vt:vector>
  </TitlesOfParts>
  <Company>Loughborough University</Company>
  <LinksUpToDate>false</LinksUpToDate>
  <CharactersWithSpaces>7299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Paired t t-test in R</dc:title>
  <dc:creator>Janette Matthews</dc:creator>
  <cp:lastModifiedBy>Chetna</cp:lastModifiedBy>
  <cp:revision>11</cp:revision>
  <cp:lastPrinted>2016-07-12T11:29:00Z</cp:lastPrinted>
  <dcterms:created xsi:type="dcterms:W3CDTF">2016-07-12T11:28:00Z</dcterms:created>
  <dcterms:modified xsi:type="dcterms:W3CDTF">2016-08-18T05:27:00Z</dcterms:modified>
</cp:coreProperties>
</file>